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6B86C9E8" w:rsidP="1C22FFB3" w:rsidRDefault="6B86C9E8" w14:paraId="690E858A" w14:textId="267EE1D6">
      <w:pPr>
        <w:pStyle w:val="ListParagraph"/>
        <w:spacing w:before="240" w:after="240"/>
        <w:ind w:left="720"/>
        <w:jc w:val="center"/>
      </w:pPr>
      <w:r w:rsidRPr="1C22FFB3" w:rsidR="5CD9F3A5">
        <w:rPr>
          <w:rFonts w:ascii="Aptos" w:hAnsi="Aptos" w:eastAsia="" w:cs="" w:asciiTheme="minorAscii" w:hAnsiTheme="minorAscii" w:eastAsiaTheme="minorEastAsia" w:cstheme="minorBidi"/>
          <w:b w:val="1"/>
          <w:bCs w:val="1"/>
          <w:noProof w:val="0"/>
          <w:color w:val="auto"/>
          <w:sz w:val="32"/>
          <w:szCs w:val="32"/>
          <w:lang w:val="es-MX" w:eastAsia="ja-JP" w:bidi="ar-SA"/>
        </w:rPr>
        <w:t>Dale play al regreso: el rol del audio en la nueva rutina post-vacaciones</w:t>
      </w:r>
    </w:p>
    <w:p w:rsidR="6B86C9E8" w:rsidP="1C22FFB3" w:rsidRDefault="6B86C9E8" w14:paraId="69C38F88" w14:textId="374FD457">
      <w:pPr>
        <w:spacing w:before="240" w:beforeAutospacing="off" w:after="240" w:afterAutospacing="off"/>
        <w:jc w:val="both"/>
        <w:rPr>
          <w:rFonts w:ascii="Arial" w:hAnsi="Arial" w:eastAsia="Arial" w:cs="Arial"/>
          <w:noProof w:val="0"/>
          <w:color w:val="auto"/>
          <w:sz w:val="22"/>
          <w:szCs w:val="22"/>
          <w:lang w:val="es-MX"/>
        </w:rPr>
      </w:pPr>
      <w:r w:rsidRPr="1C22FFB3" w:rsidR="272DC027">
        <w:rPr>
          <w:rFonts w:ascii="Arial" w:hAnsi="Arial" w:eastAsia="Arial" w:cs="Arial"/>
          <w:noProof w:val="0"/>
          <w:color w:val="auto"/>
          <w:sz w:val="22"/>
          <w:szCs w:val="22"/>
          <w:lang w:val="es-MX"/>
        </w:rPr>
        <w:t>Volver a la rutina después de las vacaciones implica más que reorganizar horarios. Para muchas personas, representa un momento clave para recuperar hábitos, reconectar con el cuerpo y establecer nuevas metas personales. Y dentro de ese proceso, el entrenamiento físico vuelve a ocupar un lugar importante.</w:t>
      </w:r>
    </w:p>
    <w:p w:rsidR="6B86C9E8" w:rsidP="1C22FFB3" w:rsidRDefault="6B86C9E8" w14:paraId="2E2BC82C" w14:textId="57D33A9C">
      <w:pPr>
        <w:spacing w:before="240" w:beforeAutospacing="off" w:after="240" w:afterAutospacing="off"/>
        <w:jc w:val="both"/>
        <w:rPr>
          <w:rFonts w:ascii="Arial" w:hAnsi="Arial" w:eastAsia="Arial" w:cs="Arial"/>
          <w:noProof w:val="0"/>
          <w:color w:val="auto"/>
          <w:sz w:val="22"/>
          <w:szCs w:val="22"/>
          <w:lang w:val="es-MX"/>
        </w:rPr>
      </w:pPr>
      <w:r w:rsidRPr="1C22FFB3" w:rsidR="272DC027">
        <w:rPr>
          <w:rFonts w:ascii="Arial" w:hAnsi="Arial" w:eastAsia="Arial" w:cs="Arial"/>
          <w:noProof w:val="0"/>
          <w:color w:val="auto"/>
          <w:sz w:val="22"/>
          <w:szCs w:val="22"/>
          <w:lang w:val="es-MX"/>
        </w:rPr>
        <w:t xml:space="preserve">En ese contexto, </w:t>
      </w:r>
      <w:r w:rsidRPr="1C22FFB3" w:rsidR="272DC027">
        <w:rPr>
          <w:rFonts w:ascii="Arial" w:hAnsi="Arial" w:eastAsia="Arial" w:cs="Arial"/>
          <w:b w:val="1"/>
          <w:bCs w:val="1"/>
          <w:noProof w:val="0"/>
          <w:color w:val="auto"/>
          <w:sz w:val="22"/>
          <w:szCs w:val="22"/>
          <w:lang w:val="es-MX"/>
        </w:rPr>
        <w:t>el audio —y en particular, el uso de audífonos deportivos— ha ganado un rol cada vez más relevante</w:t>
      </w:r>
      <w:r w:rsidRPr="1C22FFB3" w:rsidR="272DC027">
        <w:rPr>
          <w:rFonts w:ascii="Arial" w:hAnsi="Arial" w:eastAsia="Arial" w:cs="Arial"/>
          <w:noProof w:val="0"/>
          <w:color w:val="auto"/>
          <w:sz w:val="22"/>
          <w:szCs w:val="22"/>
          <w:lang w:val="es-MX"/>
        </w:rPr>
        <w:t>. No solo como estímulo, sino como herramienta para mejorar la experiencia de ejercicio, aislarse del ruido exterior y mantener la concentración.</w:t>
      </w:r>
    </w:p>
    <w:p w:rsidR="6B86C9E8" w:rsidP="1C22FFB3" w:rsidRDefault="6B86C9E8" w14:paraId="5ABDED1D" w14:textId="17858C08">
      <w:pPr>
        <w:pStyle w:val="Ttulo3"/>
        <w:spacing w:before="281" w:beforeAutospacing="off" w:after="281" w:afterAutospacing="off"/>
        <w:jc w:val="both"/>
        <w:rPr>
          <w:rFonts w:ascii="Arial" w:hAnsi="Arial" w:eastAsia="Arial" w:cs="Arial"/>
          <w:b w:val="1"/>
          <w:bCs w:val="1"/>
          <w:noProof w:val="0"/>
          <w:color w:val="auto"/>
          <w:sz w:val="22"/>
          <w:szCs w:val="22"/>
          <w:lang w:val="es-MX"/>
        </w:rPr>
      </w:pPr>
      <w:r w:rsidRPr="1C22FFB3" w:rsidR="272DC027">
        <w:rPr>
          <w:rFonts w:ascii="Arial" w:hAnsi="Arial" w:eastAsia="Arial" w:cs="Arial"/>
          <w:b w:val="1"/>
          <w:bCs w:val="1"/>
          <w:noProof w:val="0"/>
          <w:color w:val="auto"/>
          <w:sz w:val="22"/>
          <w:szCs w:val="22"/>
          <w:lang w:val="es-MX"/>
        </w:rPr>
        <w:t>La música como parte del rendimiento físico</w:t>
      </w:r>
    </w:p>
    <w:p w:rsidR="6B86C9E8" w:rsidP="1C22FFB3" w:rsidRDefault="6B86C9E8" w14:paraId="2DD6172D" w14:textId="0B2814E3">
      <w:pPr>
        <w:spacing w:before="240" w:beforeAutospacing="off" w:after="240" w:afterAutospacing="off"/>
        <w:jc w:val="both"/>
        <w:rPr>
          <w:rFonts w:ascii="Arial" w:hAnsi="Arial" w:eastAsia="Arial" w:cs="Arial"/>
          <w:noProof w:val="0"/>
          <w:color w:val="auto"/>
          <w:sz w:val="22"/>
          <w:szCs w:val="22"/>
          <w:lang w:val="es-MX"/>
        </w:rPr>
      </w:pPr>
      <w:r w:rsidRPr="1C22FFB3" w:rsidR="272DC027">
        <w:rPr>
          <w:rFonts w:ascii="Arial" w:hAnsi="Arial" w:eastAsia="Arial" w:cs="Arial"/>
          <w:noProof w:val="0"/>
          <w:color w:val="auto"/>
          <w:sz w:val="22"/>
          <w:szCs w:val="22"/>
          <w:lang w:val="es-MX"/>
        </w:rPr>
        <w:t xml:space="preserve">Diversas investigaciones han demostrado que la música adecuada puede tener un impacto significativo en el rendimiento deportivo. Un estudio publicado en </w:t>
      </w:r>
      <w:r w:rsidRPr="1C22FFB3" w:rsidR="272DC027">
        <w:rPr>
          <w:rFonts w:ascii="Arial" w:hAnsi="Arial" w:eastAsia="Arial" w:cs="Arial"/>
          <w:i w:val="1"/>
          <w:iCs w:val="1"/>
          <w:noProof w:val="0"/>
          <w:color w:val="auto"/>
          <w:sz w:val="22"/>
          <w:szCs w:val="22"/>
          <w:lang w:val="es-MX"/>
        </w:rPr>
        <w:t>Frontiers</w:t>
      </w:r>
      <w:r w:rsidRPr="1C22FFB3" w:rsidR="272DC027">
        <w:rPr>
          <w:rFonts w:ascii="Arial" w:hAnsi="Arial" w:eastAsia="Arial" w:cs="Arial"/>
          <w:i w:val="1"/>
          <w:iCs w:val="1"/>
          <w:noProof w:val="0"/>
          <w:color w:val="auto"/>
          <w:sz w:val="22"/>
          <w:szCs w:val="22"/>
          <w:lang w:val="es-MX"/>
        </w:rPr>
        <w:t xml:space="preserve"> in </w:t>
      </w:r>
      <w:r w:rsidRPr="1C22FFB3" w:rsidR="272DC027">
        <w:rPr>
          <w:rFonts w:ascii="Arial" w:hAnsi="Arial" w:eastAsia="Arial" w:cs="Arial"/>
          <w:i w:val="1"/>
          <w:iCs w:val="1"/>
          <w:noProof w:val="0"/>
          <w:color w:val="auto"/>
          <w:sz w:val="22"/>
          <w:szCs w:val="22"/>
          <w:lang w:val="es-MX"/>
        </w:rPr>
        <w:t>Psychology</w:t>
      </w:r>
      <w:r w:rsidRPr="1C22FFB3" w:rsidR="272DC027">
        <w:rPr>
          <w:rFonts w:ascii="Arial" w:hAnsi="Arial" w:eastAsia="Arial" w:cs="Arial"/>
          <w:noProof w:val="0"/>
          <w:color w:val="auto"/>
          <w:sz w:val="22"/>
          <w:szCs w:val="22"/>
          <w:lang w:val="es-MX"/>
        </w:rPr>
        <w:t xml:space="preserve"> (2020) señala que escuchar música durante la actividad física no solo mejora el estado de ánimo, sino que también </w:t>
      </w:r>
      <w:r w:rsidRPr="1C22FFB3" w:rsidR="272DC027">
        <w:rPr>
          <w:rFonts w:ascii="Arial" w:hAnsi="Arial" w:eastAsia="Arial" w:cs="Arial"/>
          <w:b w:val="1"/>
          <w:bCs w:val="1"/>
          <w:noProof w:val="0"/>
          <w:color w:val="auto"/>
          <w:sz w:val="22"/>
          <w:szCs w:val="22"/>
          <w:lang w:val="es-MX"/>
        </w:rPr>
        <w:t>reduce la percepción del esfuerzo y aumenta la resistencia</w:t>
      </w:r>
      <w:r w:rsidRPr="1C22FFB3" w:rsidR="272DC027">
        <w:rPr>
          <w:rFonts w:ascii="Arial" w:hAnsi="Arial" w:eastAsia="Arial" w:cs="Arial"/>
          <w:noProof w:val="0"/>
          <w:color w:val="auto"/>
          <w:sz w:val="22"/>
          <w:szCs w:val="22"/>
          <w:lang w:val="es-MX"/>
        </w:rPr>
        <w:t>.</w:t>
      </w:r>
    </w:p>
    <w:p w:rsidR="6B86C9E8" w:rsidP="1C22FFB3" w:rsidRDefault="6B86C9E8" w14:paraId="26F14413" w14:textId="0480499C">
      <w:pPr>
        <w:spacing w:before="240" w:beforeAutospacing="off" w:after="240" w:afterAutospacing="off"/>
        <w:jc w:val="both"/>
        <w:rPr>
          <w:rFonts w:ascii="Arial" w:hAnsi="Arial" w:eastAsia="Arial" w:cs="Arial"/>
          <w:noProof w:val="0"/>
          <w:color w:val="auto"/>
          <w:sz w:val="22"/>
          <w:szCs w:val="22"/>
          <w:lang w:val="es-MX"/>
        </w:rPr>
      </w:pPr>
      <w:r w:rsidRPr="1C22FFB3" w:rsidR="272DC027">
        <w:rPr>
          <w:rFonts w:ascii="Arial" w:hAnsi="Arial" w:eastAsia="Arial" w:cs="Arial"/>
          <w:noProof w:val="0"/>
          <w:color w:val="auto"/>
          <w:sz w:val="22"/>
          <w:szCs w:val="22"/>
          <w:lang w:val="es-MX"/>
        </w:rPr>
        <w:t xml:space="preserve">Este efecto psicológico ha llevado a que cada vez más personas integren el sonido como parte estructural de sus entrenamientos: desde </w:t>
      </w:r>
      <w:r w:rsidRPr="1C22FFB3" w:rsidR="272DC027">
        <w:rPr>
          <w:rFonts w:ascii="Arial" w:hAnsi="Arial" w:eastAsia="Arial" w:cs="Arial"/>
          <w:noProof w:val="0"/>
          <w:color w:val="auto"/>
          <w:sz w:val="22"/>
          <w:szCs w:val="22"/>
          <w:lang w:val="es-MX"/>
        </w:rPr>
        <w:t>playlists</w:t>
      </w:r>
      <w:r w:rsidRPr="1C22FFB3" w:rsidR="272DC027">
        <w:rPr>
          <w:rFonts w:ascii="Arial" w:hAnsi="Arial" w:eastAsia="Arial" w:cs="Arial"/>
          <w:noProof w:val="0"/>
          <w:color w:val="auto"/>
          <w:sz w:val="22"/>
          <w:szCs w:val="22"/>
          <w:lang w:val="es-MX"/>
        </w:rPr>
        <w:t xml:space="preserve"> diseñadas para distintos niveles de intensidad, hasta rutinas sincronizadas con el tempo de una canción.</w:t>
      </w:r>
    </w:p>
    <w:p w:rsidR="6B86C9E8" w:rsidP="1C22FFB3" w:rsidRDefault="6B86C9E8" w14:paraId="51CC7C93" w14:textId="28373224">
      <w:pPr>
        <w:spacing w:before="240" w:beforeAutospacing="off" w:after="240" w:afterAutospacing="off"/>
        <w:jc w:val="both"/>
        <w:rPr>
          <w:rFonts w:ascii="Arial" w:hAnsi="Arial" w:eastAsia="Arial" w:cs="Arial"/>
          <w:noProof w:val="0"/>
          <w:color w:val="auto"/>
          <w:sz w:val="22"/>
          <w:szCs w:val="22"/>
          <w:lang w:val="es-MX"/>
        </w:rPr>
      </w:pPr>
      <w:r w:rsidRPr="1C22FFB3" w:rsidR="272DC027">
        <w:rPr>
          <w:rFonts w:ascii="Arial" w:hAnsi="Arial" w:eastAsia="Arial" w:cs="Arial"/>
          <w:noProof w:val="0"/>
          <w:color w:val="auto"/>
          <w:sz w:val="22"/>
          <w:szCs w:val="22"/>
          <w:lang w:val="es-MX"/>
        </w:rPr>
        <w:t xml:space="preserve">Pero para que esa experiencia sea efectiva, </w:t>
      </w:r>
      <w:r w:rsidRPr="1C22FFB3" w:rsidR="272DC027">
        <w:rPr>
          <w:rFonts w:ascii="Arial" w:hAnsi="Arial" w:eastAsia="Arial" w:cs="Arial"/>
          <w:b w:val="1"/>
          <w:bCs w:val="1"/>
          <w:noProof w:val="0"/>
          <w:color w:val="auto"/>
          <w:sz w:val="22"/>
          <w:szCs w:val="22"/>
          <w:lang w:val="es-MX"/>
        </w:rPr>
        <w:t>la calidad del audio y la comodidad de uso se vuelven determinantes</w:t>
      </w:r>
      <w:r w:rsidRPr="1C22FFB3" w:rsidR="272DC027">
        <w:rPr>
          <w:rFonts w:ascii="Arial" w:hAnsi="Arial" w:eastAsia="Arial" w:cs="Arial"/>
          <w:noProof w:val="0"/>
          <w:color w:val="auto"/>
          <w:sz w:val="22"/>
          <w:szCs w:val="22"/>
          <w:lang w:val="es-MX"/>
        </w:rPr>
        <w:t>.</w:t>
      </w:r>
    </w:p>
    <w:p w:rsidR="6B86C9E8" w:rsidP="1C22FFB3" w:rsidRDefault="6B86C9E8" w14:paraId="018D6A87" w14:textId="049AC9D3">
      <w:pPr>
        <w:pStyle w:val="Ttulo3"/>
        <w:spacing w:before="281" w:beforeAutospacing="off" w:after="281" w:afterAutospacing="off"/>
        <w:jc w:val="both"/>
        <w:rPr>
          <w:rFonts w:ascii="Arial" w:hAnsi="Arial" w:eastAsia="Arial" w:cs="Arial"/>
          <w:b w:val="1"/>
          <w:bCs w:val="1"/>
          <w:noProof w:val="0"/>
          <w:color w:val="auto"/>
          <w:sz w:val="22"/>
          <w:szCs w:val="22"/>
          <w:lang w:val="es-MX"/>
        </w:rPr>
      </w:pPr>
      <w:r w:rsidRPr="1C22FFB3" w:rsidR="272DC027">
        <w:rPr>
          <w:rFonts w:ascii="Arial" w:hAnsi="Arial" w:eastAsia="Arial" w:cs="Arial"/>
          <w:b w:val="1"/>
          <w:bCs w:val="1"/>
          <w:noProof w:val="0"/>
          <w:color w:val="auto"/>
          <w:sz w:val="22"/>
          <w:szCs w:val="22"/>
          <w:lang w:val="es-MX"/>
        </w:rPr>
        <w:t>Qué buscar en unos audífonos para entrenar</w:t>
      </w:r>
    </w:p>
    <w:p w:rsidR="6B86C9E8" w:rsidP="1C22FFB3" w:rsidRDefault="6B86C9E8" w14:paraId="47C55E6B" w14:textId="2BF48E28">
      <w:pPr>
        <w:spacing w:before="240" w:beforeAutospacing="off" w:after="240" w:afterAutospacing="off"/>
        <w:jc w:val="both"/>
        <w:rPr>
          <w:rFonts w:ascii="Arial" w:hAnsi="Arial" w:eastAsia="Arial" w:cs="Arial"/>
          <w:noProof w:val="0"/>
          <w:color w:val="auto"/>
          <w:sz w:val="22"/>
          <w:szCs w:val="22"/>
          <w:lang w:val="es-MX"/>
        </w:rPr>
      </w:pPr>
      <w:r w:rsidRPr="1C22FFB3" w:rsidR="272DC027">
        <w:rPr>
          <w:rFonts w:ascii="Arial" w:hAnsi="Arial" w:eastAsia="Arial" w:cs="Arial"/>
          <w:noProof w:val="0"/>
          <w:color w:val="auto"/>
          <w:sz w:val="22"/>
          <w:szCs w:val="22"/>
          <w:lang w:val="es-MX"/>
        </w:rPr>
        <w:t>Con el auge del entrenamiento funcional, el running urbano o las disciplinas como el pilates, las necesidades de audio se han vuelto más específicas. Hoy, muchos usuarios buscan audífonos que reúnan al menos tres condiciones clave:</w:t>
      </w:r>
    </w:p>
    <w:p w:rsidR="6B86C9E8" w:rsidP="1C22FFB3" w:rsidRDefault="6B86C9E8" w14:paraId="48464AC3" w14:textId="3E9B886D">
      <w:pPr>
        <w:pStyle w:val="ListParagraph"/>
        <w:numPr>
          <w:ilvl w:val="0"/>
          <w:numId w:val="5"/>
        </w:numPr>
        <w:spacing w:before="240" w:beforeAutospacing="off" w:after="240" w:afterAutospacing="off"/>
        <w:jc w:val="both"/>
        <w:rPr>
          <w:rFonts w:ascii="Arial" w:hAnsi="Arial" w:eastAsia="Arial" w:cs="Arial"/>
          <w:noProof w:val="0"/>
          <w:color w:val="auto"/>
          <w:sz w:val="22"/>
          <w:szCs w:val="22"/>
          <w:lang w:val="es-MX"/>
        </w:rPr>
      </w:pPr>
      <w:r w:rsidRPr="1C22FFB3" w:rsidR="272DC027">
        <w:rPr>
          <w:rFonts w:ascii="Arial" w:hAnsi="Arial" w:eastAsia="Arial" w:cs="Arial"/>
          <w:b w:val="1"/>
          <w:bCs w:val="1"/>
          <w:noProof w:val="0"/>
          <w:color w:val="auto"/>
          <w:sz w:val="22"/>
          <w:szCs w:val="22"/>
          <w:lang w:val="es-MX"/>
        </w:rPr>
        <w:t>Ajuste seguro y ergonómico</w:t>
      </w:r>
      <w:r w:rsidRPr="1C22FFB3" w:rsidR="272DC027">
        <w:rPr>
          <w:rFonts w:ascii="Arial" w:hAnsi="Arial" w:eastAsia="Arial" w:cs="Arial"/>
          <w:noProof w:val="0"/>
          <w:color w:val="auto"/>
          <w:sz w:val="22"/>
          <w:szCs w:val="22"/>
          <w:lang w:val="es-MX"/>
        </w:rPr>
        <w:t>, que no se desplace durante el movimiento.</w:t>
      </w:r>
    </w:p>
    <w:p w:rsidR="6B86C9E8" w:rsidP="1C22FFB3" w:rsidRDefault="6B86C9E8" w14:paraId="3BB5DB06" w14:textId="729C964D">
      <w:pPr>
        <w:pStyle w:val="ListParagraph"/>
        <w:numPr>
          <w:ilvl w:val="0"/>
          <w:numId w:val="5"/>
        </w:numPr>
        <w:spacing w:before="240" w:beforeAutospacing="off" w:after="240" w:afterAutospacing="off"/>
        <w:jc w:val="both"/>
        <w:rPr>
          <w:rFonts w:ascii="Arial" w:hAnsi="Arial" w:eastAsia="Arial" w:cs="Arial"/>
          <w:noProof w:val="0"/>
          <w:color w:val="auto"/>
          <w:sz w:val="22"/>
          <w:szCs w:val="22"/>
          <w:lang w:val="es-MX"/>
        </w:rPr>
      </w:pPr>
      <w:r w:rsidRPr="1C22FFB3" w:rsidR="272DC027">
        <w:rPr>
          <w:rFonts w:ascii="Arial" w:hAnsi="Arial" w:eastAsia="Arial" w:cs="Arial"/>
          <w:b w:val="1"/>
          <w:bCs w:val="1"/>
          <w:noProof w:val="0"/>
          <w:color w:val="auto"/>
          <w:sz w:val="22"/>
          <w:szCs w:val="22"/>
          <w:lang w:val="es-MX"/>
        </w:rPr>
        <w:t>Resistencia al sudor y al agua</w:t>
      </w:r>
      <w:r w:rsidRPr="1C22FFB3" w:rsidR="272DC027">
        <w:rPr>
          <w:rFonts w:ascii="Arial" w:hAnsi="Arial" w:eastAsia="Arial" w:cs="Arial"/>
          <w:noProof w:val="0"/>
          <w:color w:val="auto"/>
          <w:sz w:val="22"/>
          <w:szCs w:val="22"/>
          <w:lang w:val="es-MX"/>
        </w:rPr>
        <w:t>, especialmente en actividades de alta intensidad.</w:t>
      </w:r>
    </w:p>
    <w:p w:rsidR="6B86C9E8" w:rsidP="1C22FFB3" w:rsidRDefault="6B86C9E8" w14:paraId="33655545" w14:textId="00544431">
      <w:pPr>
        <w:pStyle w:val="ListParagraph"/>
        <w:numPr>
          <w:ilvl w:val="0"/>
          <w:numId w:val="5"/>
        </w:numPr>
        <w:spacing w:before="240" w:beforeAutospacing="off" w:after="240" w:afterAutospacing="off"/>
        <w:jc w:val="both"/>
        <w:rPr>
          <w:rFonts w:ascii="Arial" w:hAnsi="Arial" w:eastAsia="Arial" w:cs="Arial"/>
          <w:noProof w:val="0"/>
          <w:color w:val="auto"/>
          <w:sz w:val="22"/>
          <w:szCs w:val="22"/>
          <w:lang w:val="es-MX"/>
        </w:rPr>
      </w:pPr>
      <w:r w:rsidRPr="1C22FFB3" w:rsidR="272DC027">
        <w:rPr>
          <w:rFonts w:ascii="Arial" w:hAnsi="Arial" w:eastAsia="Arial" w:cs="Arial"/>
          <w:b w:val="1"/>
          <w:bCs w:val="1"/>
          <w:noProof w:val="0"/>
          <w:color w:val="auto"/>
          <w:sz w:val="22"/>
          <w:szCs w:val="22"/>
          <w:lang w:val="es-MX"/>
        </w:rPr>
        <w:t>Calidad de sonido estable</w:t>
      </w:r>
      <w:r w:rsidRPr="1C22FFB3" w:rsidR="272DC027">
        <w:rPr>
          <w:rFonts w:ascii="Arial" w:hAnsi="Arial" w:eastAsia="Arial" w:cs="Arial"/>
          <w:noProof w:val="0"/>
          <w:color w:val="auto"/>
          <w:sz w:val="22"/>
          <w:szCs w:val="22"/>
          <w:lang w:val="es-MX"/>
        </w:rPr>
        <w:t>, que permita una experiencia inmersiva sin interrupciones.</w:t>
      </w:r>
    </w:p>
    <w:p w:rsidR="6B86C9E8" w:rsidP="1C22FFB3" w:rsidRDefault="6B86C9E8" w14:paraId="1CD489C8" w14:textId="5B195E73">
      <w:pPr>
        <w:pStyle w:val="Ttulo3"/>
        <w:spacing w:before="281" w:beforeAutospacing="off" w:after="281" w:afterAutospacing="off"/>
        <w:jc w:val="both"/>
        <w:rPr>
          <w:rFonts w:ascii="Arial" w:hAnsi="Arial" w:eastAsia="Arial" w:cs="Arial"/>
          <w:b w:val="1"/>
          <w:bCs w:val="1"/>
          <w:noProof w:val="0"/>
          <w:color w:val="auto"/>
          <w:sz w:val="22"/>
          <w:szCs w:val="22"/>
          <w:lang w:val="es-MX"/>
        </w:rPr>
      </w:pPr>
      <w:r w:rsidRPr="1C22FFB3" w:rsidR="14133AE9">
        <w:rPr>
          <w:rFonts w:ascii="Arial" w:hAnsi="Arial" w:eastAsia="Arial" w:cs="Arial"/>
          <w:b w:val="1"/>
          <w:bCs w:val="1"/>
          <w:noProof w:val="0"/>
          <w:color w:val="auto"/>
          <w:sz w:val="22"/>
          <w:szCs w:val="22"/>
          <w:lang w:val="es-MX"/>
        </w:rPr>
        <w:t>Tecnología que responde al ritmo de una vida activa</w:t>
      </w:r>
    </w:p>
    <w:p w:rsidR="6B86C9E8" w:rsidP="1C22FFB3" w:rsidRDefault="6B86C9E8" w14:paraId="5B44E5E9" w14:textId="3213D8EA">
      <w:pPr>
        <w:spacing w:before="240" w:beforeAutospacing="off" w:after="240" w:afterAutospacing="off"/>
        <w:jc w:val="both"/>
        <w:rPr>
          <w:rFonts w:ascii="Arial" w:hAnsi="Arial" w:eastAsia="Arial" w:cs="Arial"/>
          <w:noProof w:val="0"/>
          <w:color w:val="auto"/>
          <w:sz w:val="22"/>
          <w:szCs w:val="22"/>
          <w:lang w:val="es-MX"/>
        </w:rPr>
      </w:pPr>
      <w:r w:rsidRPr="1C22FFB3" w:rsidR="14133AE9">
        <w:rPr>
          <w:rFonts w:ascii="Arial" w:hAnsi="Arial" w:eastAsia="Arial" w:cs="Arial"/>
          <w:noProof w:val="0"/>
          <w:color w:val="auto"/>
          <w:sz w:val="22"/>
          <w:szCs w:val="22"/>
          <w:lang w:val="es-MX"/>
        </w:rPr>
        <w:t xml:space="preserve">Dentro de esta tendencia, el mercado ha visto el crecimiento de dispositivos diseñados específicamente para acompañar la exigencia del entrenamiento físico moderno. Tal es el caso de la segunda generación de los </w:t>
      </w:r>
      <w:r w:rsidRPr="1C22FFB3" w:rsidR="14133AE9">
        <w:rPr>
          <w:rFonts w:ascii="Arial" w:hAnsi="Arial" w:eastAsia="Arial" w:cs="Arial"/>
          <w:b w:val="1"/>
          <w:bCs w:val="1"/>
          <w:noProof w:val="0"/>
          <w:color w:val="auto"/>
          <w:sz w:val="22"/>
          <w:szCs w:val="22"/>
          <w:lang w:val="es-MX"/>
        </w:rPr>
        <w:t xml:space="preserve">JBL </w:t>
      </w:r>
      <w:r w:rsidRPr="1C22FFB3" w:rsidR="14133AE9">
        <w:rPr>
          <w:rFonts w:ascii="Arial" w:hAnsi="Arial" w:eastAsia="Arial" w:cs="Arial"/>
          <w:b w:val="1"/>
          <w:bCs w:val="1"/>
          <w:noProof w:val="0"/>
          <w:color w:val="auto"/>
          <w:sz w:val="22"/>
          <w:szCs w:val="22"/>
          <w:lang w:val="es-MX"/>
        </w:rPr>
        <w:t>Endurance</w:t>
      </w:r>
      <w:r w:rsidRPr="1C22FFB3" w:rsidR="14133AE9">
        <w:rPr>
          <w:rFonts w:ascii="Arial" w:hAnsi="Arial" w:eastAsia="Arial" w:cs="Arial"/>
          <w:b w:val="1"/>
          <w:bCs w:val="1"/>
          <w:noProof w:val="0"/>
          <w:color w:val="auto"/>
          <w:sz w:val="22"/>
          <w:szCs w:val="22"/>
          <w:lang w:val="es-MX"/>
        </w:rPr>
        <w:t xml:space="preserve"> </w:t>
      </w:r>
      <w:r w:rsidRPr="1C22FFB3" w:rsidR="217B6DE3">
        <w:rPr>
          <w:rFonts w:ascii="Arial" w:hAnsi="Arial" w:eastAsia="Arial" w:cs="Arial"/>
          <w:b w:val="1"/>
          <w:bCs w:val="1"/>
          <w:noProof w:val="0"/>
          <w:color w:val="auto"/>
          <w:sz w:val="22"/>
          <w:szCs w:val="22"/>
          <w:lang w:val="es-MX"/>
        </w:rPr>
        <w:t>Peak 3</w:t>
      </w:r>
      <w:r w:rsidRPr="1C22FFB3" w:rsidR="14133AE9">
        <w:rPr>
          <w:rFonts w:ascii="Arial" w:hAnsi="Arial" w:eastAsia="Arial" w:cs="Arial"/>
          <w:noProof w:val="0"/>
          <w:color w:val="auto"/>
          <w:sz w:val="22"/>
          <w:szCs w:val="22"/>
          <w:lang w:val="es-MX"/>
        </w:rPr>
        <w:t>, anunciados como parte de la línea deportiva de la marca.</w:t>
      </w:r>
    </w:p>
    <w:p w:rsidR="6B86C9E8" w:rsidP="1C22FFB3" w:rsidRDefault="6B86C9E8" w14:paraId="16954106" w14:textId="672831ED">
      <w:pPr>
        <w:spacing w:before="240" w:beforeAutospacing="off" w:after="240" w:afterAutospacing="off"/>
        <w:jc w:val="both"/>
      </w:pPr>
      <w:r w:rsidRPr="1C22FFB3" w:rsidR="14133AE9">
        <w:rPr>
          <w:rFonts w:ascii="Arial" w:hAnsi="Arial" w:eastAsia="Arial" w:cs="Arial"/>
          <w:noProof w:val="0"/>
          <w:color w:val="auto"/>
          <w:sz w:val="22"/>
          <w:szCs w:val="22"/>
          <w:lang w:val="es-MX"/>
        </w:rPr>
        <w:t xml:space="preserve">Pensados para personas que llevan su entrenamiento al límite, estos audífonos cuentan con </w:t>
      </w:r>
      <w:r w:rsidRPr="1C22FFB3" w:rsidR="14133AE9">
        <w:rPr>
          <w:rFonts w:ascii="Arial" w:hAnsi="Arial" w:eastAsia="Arial" w:cs="Arial"/>
          <w:b w:val="1"/>
          <w:bCs w:val="1"/>
          <w:noProof w:val="0"/>
          <w:color w:val="auto"/>
          <w:sz w:val="22"/>
          <w:szCs w:val="22"/>
          <w:lang w:val="es-MX"/>
        </w:rPr>
        <w:t>certificación IP68</w:t>
      </w:r>
      <w:r w:rsidRPr="1C22FFB3" w:rsidR="14133AE9">
        <w:rPr>
          <w:rFonts w:ascii="Arial" w:hAnsi="Arial" w:eastAsia="Arial" w:cs="Arial"/>
          <w:noProof w:val="0"/>
          <w:color w:val="auto"/>
          <w:sz w:val="22"/>
          <w:szCs w:val="22"/>
          <w:lang w:val="es-MX"/>
        </w:rPr>
        <w:t xml:space="preserve">, lo que garantiza resistencia al agua y al polvo —una característica especialmente útil para quienes entrenan al aire libre o en condiciones variables. Además, incluyen </w:t>
      </w:r>
      <w:r w:rsidRPr="1C22FFB3" w:rsidR="14133AE9">
        <w:rPr>
          <w:rFonts w:ascii="Arial" w:hAnsi="Arial" w:eastAsia="Arial" w:cs="Arial"/>
          <w:b w:val="1"/>
          <w:bCs w:val="1"/>
          <w:noProof w:val="0"/>
          <w:color w:val="auto"/>
          <w:sz w:val="22"/>
          <w:szCs w:val="22"/>
          <w:lang w:val="es-MX"/>
        </w:rPr>
        <w:t>tecnología de cancelación activa de ruido (ANC)</w:t>
      </w:r>
      <w:r w:rsidRPr="1C22FFB3" w:rsidR="14133AE9">
        <w:rPr>
          <w:rFonts w:ascii="Arial" w:hAnsi="Arial" w:eastAsia="Arial" w:cs="Arial"/>
          <w:noProof w:val="0"/>
          <w:color w:val="auto"/>
          <w:sz w:val="22"/>
          <w:szCs w:val="22"/>
          <w:lang w:val="es-MX"/>
        </w:rPr>
        <w:t xml:space="preserve"> y </w:t>
      </w:r>
      <w:r w:rsidRPr="1C22FFB3" w:rsidR="14133AE9">
        <w:rPr>
          <w:rFonts w:ascii="Arial" w:hAnsi="Arial" w:eastAsia="Arial" w:cs="Arial"/>
          <w:b w:val="1"/>
          <w:bCs w:val="1"/>
          <w:noProof w:val="0"/>
          <w:color w:val="auto"/>
          <w:sz w:val="22"/>
          <w:szCs w:val="22"/>
          <w:lang w:val="es-MX"/>
        </w:rPr>
        <w:t>Ambient</w:t>
      </w:r>
      <w:r w:rsidRPr="1C22FFB3" w:rsidR="2140C608">
        <w:rPr>
          <w:rFonts w:ascii="Arial" w:hAnsi="Arial" w:eastAsia="Arial" w:cs="Arial"/>
          <w:b w:val="1"/>
          <w:bCs w:val="1"/>
          <w:noProof w:val="0"/>
          <w:color w:val="auto"/>
          <w:sz w:val="22"/>
          <w:szCs w:val="22"/>
          <w:lang w:val="es-MX"/>
        </w:rPr>
        <w:t xml:space="preserve"> </w:t>
      </w:r>
      <w:r w:rsidRPr="1C22FFB3" w:rsidR="2140C608">
        <w:rPr>
          <w:rFonts w:ascii="Arial" w:hAnsi="Arial" w:eastAsia="Arial" w:cs="Arial"/>
          <w:b w:val="1"/>
          <w:bCs w:val="1"/>
          <w:noProof w:val="0"/>
          <w:color w:val="auto"/>
          <w:sz w:val="22"/>
          <w:szCs w:val="22"/>
          <w:lang w:val="es-MX"/>
        </w:rPr>
        <w:t>Aware</w:t>
      </w:r>
      <w:r w:rsidRPr="1C22FFB3" w:rsidR="2140C608">
        <w:rPr>
          <w:rFonts w:ascii="Arial" w:hAnsi="Arial" w:eastAsia="Arial" w:cs="Arial"/>
          <w:b w:val="1"/>
          <w:bCs w:val="1"/>
          <w:noProof w:val="0"/>
          <w:color w:val="auto"/>
          <w:sz w:val="22"/>
          <w:szCs w:val="22"/>
          <w:lang w:val="es-MX"/>
        </w:rPr>
        <w:t xml:space="preserve"> y </w:t>
      </w:r>
      <w:r w:rsidRPr="1C22FFB3" w:rsidR="2140C608">
        <w:rPr>
          <w:rFonts w:ascii="Arial" w:hAnsi="Arial" w:eastAsia="Arial" w:cs="Arial"/>
          <w:b w:val="1"/>
          <w:bCs w:val="1"/>
          <w:noProof w:val="0"/>
          <w:color w:val="auto"/>
          <w:sz w:val="22"/>
          <w:szCs w:val="22"/>
          <w:lang w:val="es-MX"/>
        </w:rPr>
        <w:t>Talk</w:t>
      </w:r>
      <w:r w:rsidRPr="1C22FFB3" w:rsidR="2140C608">
        <w:rPr>
          <w:rFonts w:ascii="Arial" w:hAnsi="Arial" w:eastAsia="Arial" w:cs="Arial"/>
          <w:b w:val="1"/>
          <w:bCs w:val="1"/>
          <w:noProof w:val="0"/>
          <w:color w:val="auto"/>
          <w:sz w:val="22"/>
          <w:szCs w:val="22"/>
          <w:lang w:val="es-MX"/>
        </w:rPr>
        <w:t xml:space="preserve"> True</w:t>
      </w:r>
      <w:r w:rsidRPr="1C22FFB3" w:rsidR="14133AE9">
        <w:rPr>
          <w:rFonts w:ascii="Arial" w:hAnsi="Arial" w:eastAsia="Arial" w:cs="Arial"/>
          <w:noProof w:val="0"/>
          <w:color w:val="auto"/>
          <w:sz w:val="22"/>
          <w:szCs w:val="22"/>
          <w:lang w:val="es-MX"/>
        </w:rPr>
        <w:t xml:space="preserve">, que </w:t>
      </w:r>
      <w:r w:rsidRPr="1C22FFB3" w:rsidR="419040B2">
        <w:rPr>
          <w:rFonts w:ascii="Arial" w:hAnsi="Arial" w:eastAsia="Arial" w:cs="Arial"/>
          <w:noProof w:val="0"/>
          <w:color w:val="auto"/>
          <w:sz w:val="22"/>
          <w:szCs w:val="22"/>
          <w:lang w:val="es-MX"/>
        </w:rPr>
        <w:t xml:space="preserve">facilita la recepción de llamadas para quienes entrenan en </w:t>
      </w:r>
      <w:r w:rsidRPr="1C22FFB3" w:rsidR="419040B2">
        <w:rPr>
          <w:rFonts w:ascii="Arial" w:hAnsi="Arial" w:eastAsia="Arial" w:cs="Arial"/>
          <w:noProof w:val="0"/>
          <w:color w:val="auto"/>
          <w:sz w:val="22"/>
          <w:szCs w:val="22"/>
          <w:lang w:val="es-MX"/>
        </w:rPr>
        <w:t>gimnasio</w:t>
      </w:r>
      <w:r w:rsidRPr="1C22FFB3" w:rsidR="419040B2">
        <w:rPr>
          <w:rFonts w:ascii="Arial" w:hAnsi="Arial" w:eastAsia="Arial" w:cs="Arial"/>
          <w:noProof w:val="0"/>
          <w:color w:val="auto"/>
          <w:sz w:val="22"/>
          <w:szCs w:val="22"/>
          <w:lang w:val="es-MX"/>
        </w:rPr>
        <w:t xml:space="preserve"> o espacios abiertos.</w:t>
      </w:r>
    </w:p>
    <w:p w:rsidR="6B86C9E8" w:rsidP="1C22FFB3" w:rsidRDefault="6B86C9E8" w14:paraId="2108A197" w14:textId="029806DB">
      <w:pPr>
        <w:spacing w:before="240" w:beforeAutospacing="off" w:after="240" w:afterAutospacing="off"/>
        <w:jc w:val="both"/>
        <w:rPr>
          <w:rFonts w:ascii="Arial" w:hAnsi="Arial" w:eastAsia="Arial" w:cs="Arial"/>
          <w:noProof w:val="0"/>
          <w:color w:val="auto"/>
          <w:sz w:val="22"/>
          <w:szCs w:val="22"/>
          <w:lang w:val="es-MX"/>
        </w:rPr>
      </w:pPr>
      <w:r w:rsidRPr="1C22FFB3" w:rsidR="14133AE9">
        <w:rPr>
          <w:rFonts w:ascii="Arial" w:hAnsi="Arial" w:eastAsia="Arial" w:cs="Arial"/>
          <w:noProof w:val="0"/>
          <w:color w:val="auto"/>
          <w:sz w:val="22"/>
          <w:szCs w:val="22"/>
          <w:lang w:val="es-MX"/>
        </w:rPr>
        <w:t xml:space="preserve">Una de las </w:t>
      </w:r>
      <w:r w:rsidRPr="1C22FFB3" w:rsidR="77765870">
        <w:rPr>
          <w:rFonts w:ascii="Arial" w:hAnsi="Arial" w:eastAsia="Arial" w:cs="Arial"/>
          <w:noProof w:val="0"/>
          <w:color w:val="auto"/>
          <w:sz w:val="22"/>
          <w:szCs w:val="22"/>
          <w:lang w:val="es-MX"/>
        </w:rPr>
        <w:t>características más</w:t>
      </w:r>
      <w:r w:rsidRPr="1C22FFB3" w:rsidR="14133AE9">
        <w:rPr>
          <w:rFonts w:ascii="Arial" w:hAnsi="Arial" w:eastAsia="Arial" w:cs="Arial"/>
          <w:noProof w:val="0"/>
          <w:color w:val="auto"/>
          <w:sz w:val="22"/>
          <w:szCs w:val="22"/>
          <w:lang w:val="es-MX"/>
        </w:rPr>
        <w:t xml:space="preserve"> destacadas es el </w:t>
      </w:r>
      <w:r w:rsidRPr="1C22FFB3" w:rsidR="67E9BE2C">
        <w:rPr>
          <w:rFonts w:ascii="Arial" w:hAnsi="Arial" w:eastAsia="Arial" w:cs="Arial"/>
          <w:noProof w:val="0"/>
          <w:color w:val="auto"/>
          <w:sz w:val="22"/>
          <w:szCs w:val="22"/>
          <w:lang w:val="es-MX"/>
        </w:rPr>
        <w:t xml:space="preserve">diseño </w:t>
      </w:r>
      <w:r w:rsidRPr="1C22FFB3" w:rsidR="67E9BE2C">
        <w:rPr>
          <w:rFonts w:ascii="Arial" w:hAnsi="Arial" w:eastAsia="Arial" w:cs="Arial"/>
          <w:noProof w:val="0"/>
          <w:color w:val="auto"/>
          <w:sz w:val="22"/>
          <w:szCs w:val="22"/>
          <w:lang w:val="es-MX"/>
        </w:rPr>
        <w:t>Powerhook</w:t>
      </w:r>
      <w:r w:rsidRPr="1C22FFB3" w:rsidR="67E9BE2C">
        <w:rPr>
          <w:rFonts w:ascii="Arial" w:hAnsi="Arial" w:eastAsia="Arial" w:cs="Arial"/>
          <w:noProof w:val="0"/>
          <w:color w:val="auto"/>
          <w:sz w:val="22"/>
          <w:szCs w:val="22"/>
          <w:lang w:val="es-MX"/>
        </w:rPr>
        <w:t xml:space="preserve"> para tener un ajuste ergonómico, ya que los audífonos tienen </w:t>
      </w:r>
      <w:r w:rsidRPr="1C22FFB3" w:rsidR="3586D257">
        <w:rPr>
          <w:rFonts w:ascii="Arial" w:hAnsi="Arial" w:eastAsia="Arial" w:cs="Arial"/>
          <w:noProof w:val="0"/>
          <w:color w:val="auto"/>
          <w:sz w:val="22"/>
          <w:szCs w:val="22"/>
          <w:lang w:val="es-MX"/>
        </w:rPr>
        <w:t xml:space="preserve">un alerón de gancho flexible para las orejas </w:t>
      </w:r>
      <w:r w:rsidRPr="1C22FFB3" w:rsidR="73B0FEAA">
        <w:rPr>
          <w:rFonts w:ascii="Arial" w:hAnsi="Arial" w:eastAsia="Arial" w:cs="Arial"/>
          <w:noProof w:val="0"/>
          <w:color w:val="auto"/>
          <w:sz w:val="22"/>
          <w:szCs w:val="22"/>
          <w:lang w:val="es-MX"/>
        </w:rPr>
        <w:t>TwistLock</w:t>
      </w:r>
      <w:r w:rsidRPr="1C22FFB3" w:rsidR="73B0FEAA">
        <w:rPr>
          <w:rFonts w:ascii="Arial" w:hAnsi="Arial" w:eastAsia="Arial" w:cs="Arial"/>
          <w:noProof w:val="0"/>
          <w:color w:val="auto"/>
          <w:sz w:val="22"/>
          <w:szCs w:val="22"/>
          <w:lang w:val="es-MX"/>
        </w:rPr>
        <w:t xml:space="preserve"> que garantiza que los audífonos no se caigan sin importar si estás corriendo, saltando o realizando el ejercicio que sea.</w:t>
      </w:r>
    </w:p>
    <w:p w:rsidR="6B86C9E8" w:rsidP="1C22FFB3" w:rsidRDefault="6B86C9E8" w14:paraId="432FC3EE" w14:textId="5E561DF3">
      <w:pPr>
        <w:spacing w:before="240" w:beforeAutospacing="off" w:after="240" w:afterAutospacing="off"/>
        <w:jc w:val="both"/>
        <w:rPr>
          <w:rFonts w:ascii="Arial" w:hAnsi="Arial" w:eastAsia="Arial" w:cs="Arial"/>
          <w:noProof w:val="0"/>
          <w:color w:val="auto"/>
          <w:sz w:val="22"/>
          <w:szCs w:val="22"/>
          <w:lang w:val="es-MX"/>
        </w:rPr>
      </w:pPr>
      <w:r w:rsidRPr="1C22FFB3" w:rsidR="14133AE9">
        <w:rPr>
          <w:rFonts w:ascii="Arial" w:hAnsi="Arial" w:eastAsia="Arial" w:cs="Arial"/>
          <w:noProof w:val="0"/>
          <w:color w:val="auto"/>
          <w:sz w:val="22"/>
          <w:szCs w:val="22"/>
          <w:lang w:val="es-MX"/>
        </w:rPr>
        <w:t xml:space="preserve">En cuanto a autonomía, los JBL </w:t>
      </w:r>
      <w:r w:rsidRPr="1C22FFB3" w:rsidR="14133AE9">
        <w:rPr>
          <w:rFonts w:ascii="Arial" w:hAnsi="Arial" w:eastAsia="Arial" w:cs="Arial"/>
          <w:noProof w:val="0"/>
          <w:color w:val="auto"/>
          <w:sz w:val="22"/>
          <w:szCs w:val="22"/>
          <w:lang w:val="es-MX"/>
        </w:rPr>
        <w:t>Endurance</w:t>
      </w:r>
      <w:r w:rsidRPr="1C22FFB3" w:rsidR="14133AE9">
        <w:rPr>
          <w:rFonts w:ascii="Arial" w:hAnsi="Arial" w:eastAsia="Arial" w:cs="Arial"/>
          <w:noProof w:val="0"/>
          <w:color w:val="auto"/>
          <w:sz w:val="22"/>
          <w:szCs w:val="22"/>
          <w:lang w:val="es-MX"/>
        </w:rPr>
        <w:t xml:space="preserve"> </w:t>
      </w:r>
      <w:r w:rsidRPr="1C22FFB3" w:rsidR="316B1B9D">
        <w:rPr>
          <w:rFonts w:ascii="Arial" w:hAnsi="Arial" w:eastAsia="Arial" w:cs="Arial"/>
          <w:noProof w:val="0"/>
          <w:color w:val="auto"/>
          <w:sz w:val="22"/>
          <w:szCs w:val="22"/>
          <w:lang w:val="es-MX"/>
        </w:rPr>
        <w:t>Peak</w:t>
      </w:r>
      <w:r w:rsidRPr="1C22FFB3" w:rsidR="316B1B9D">
        <w:rPr>
          <w:rFonts w:ascii="Arial" w:hAnsi="Arial" w:eastAsia="Arial" w:cs="Arial"/>
          <w:noProof w:val="0"/>
          <w:color w:val="auto"/>
          <w:sz w:val="22"/>
          <w:szCs w:val="22"/>
          <w:lang w:val="es-MX"/>
        </w:rPr>
        <w:t xml:space="preserve"> 3</w:t>
      </w:r>
      <w:r w:rsidRPr="1C22FFB3" w:rsidR="14133AE9">
        <w:rPr>
          <w:rFonts w:ascii="Arial" w:hAnsi="Arial" w:eastAsia="Arial" w:cs="Arial"/>
          <w:noProof w:val="0"/>
          <w:color w:val="auto"/>
          <w:sz w:val="22"/>
          <w:szCs w:val="22"/>
          <w:lang w:val="es-MX"/>
        </w:rPr>
        <w:t xml:space="preserve"> ofrecen hasta </w:t>
      </w:r>
      <w:r w:rsidRPr="1C22FFB3" w:rsidR="283E458A">
        <w:rPr>
          <w:rFonts w:ascii="Arial" w:hAnsi="Arial" w:eastAsia="Arial" w:cs="Arial"/>
          <w:noProof w:val="0"/>
          <w:color w:val="auto"/>
          <w:sz w:val="22"/>
          <w:szCs w:val="22"/>
          <w:lang w:val="es-MX"/>
        </w:rPr>
        <w:t>50</w:t>
      </w:r>
      <w:r w:rsidRPr="1C22FFB3" w:rsidR="14133AE9">
        <w:rPr>
          <w:rFonts w:ascii="Arial" w:hAnsi="Arial" w:eastAsia="Arial" w:cs="Arial"/>
          <w:noProof w:val="0"/>
          <w:color w:val="auto"/>
          <w:sz w:val="22"/>
          <w:szCs w:val="22"/>
          <w:lang w:val="es-MX"/>
        </w:rPr>
        <w:t xml:space="preserve"> horas de batería combinada (entre estuche y carga de auriculares)</w:t>
      </w:r>
      <w:r w:rsidRPr="1C22FFB3" w:rsidR="14133AE9">
        <w:rPr>
          <w:rFonts w:ascii="Arial" w:hAnsi="Arial" w:eastAsia="Arial" w:cs="Arial"/>
          <w:noProof w:val="0"/>
          <w:color w:val="auto"/>
          <w:sz w:val="22"/>
          <w:szCs w:val="22"/>
          <w:lang w:val="es-MX"/>
        </w:rPr>
        <w:t>, lo que los convierte en una opción de alto rendimiento para quienes entrenan a diario.</w:t>
      </w:r>
    </w:p>
    <w:p w:rsidR="6B86C9E8" w:rsidP="1C22FFB3" w:rsidRDefault="6B86C9E8" w14:paraId="1D377849" w14:textId="7CF9DAE2">
      <w:pPr>
        <w:spacing w:before="240" w:beforeAutospacing="off" w:after="240" w:afterAutospacing="off"/>
        <w:jc w:val="both"/>
        <w:rPr>
          <w:rFonts w:ascii="Arial" w:hAnsi="Arial" w:eastAsia="Arial" w:cs="Arial"/>
          <w:noProof w:val="0"/>
          <w:color w:val="auto"/>
          <w:sz w:val="22"/>
          <w:szCs w:val="22"/>
          <w:lang w:val="es-MX"/>
        </w:rPr>
      </w:pPr>
    </w:p>
    <w:p w:rsidR="6B86C9E8" w:rsidP="1C22FFB3" w:rsidRDefault="6B86C9E8" w14:paraId="33715742" w14:textId="0A86F33F">
      <w:pPr>
        <w:spacing w:before="240" w:after="240"/>
        <w:jc w:val="both"/>
        <w:rPr>
          <w:rFonts w:ascii="Arial" w:hAnsi="Arial" w:eastAsia="Arial" w:cs="Arial"/>
          <w:color w:val="auto"/>
          <w:sz w:val="22"/>
          <w:szCs w:val="22"/>
          <w:lang w:val="es-MX"/>
        </w:rPr>
      </w:pPr>
    </w:p>
    <w:p w:rsidR="13418EFE" w:rsidP="6B86C9E8" w:rsidRDefault="13418EFE" w14:paraId="5DFE9221" w14:textId="67075003">
      <w:pPr>
        <w:widowControl w:val="0"/>
        <w:shd w:val="clear" w:color="auto" w:fill="FFFFFF" w:themeFill="background1"/>
        <w:jc w:val="both"/>
        <w:rPr>
          <w:rFonts w:ascii="Arial" w:hAnsi="Arial" w:eastAsia="Arial" w:cs="Arial"/>
          <w:color w:val="000000" w:themeColor="text1" w:themeTint="FF" w:themeShade="FF"/>
          <w:sz w:val="16"/>
          <w:szCs w:val="16"/>
          <w:lang w:val="es-MX"/>
        </w:rPr>
      </w:pPr>
      <w:r w:rsidRPr="6B86C9E8" w:rsidR="13418EFE">
        <w:rPr>
          <w:rFonts w:ascii="Arial" w:hAnsi="Arial" w:eastAsia="Arial" w:cs="Arial"/>
          <w:b w:val="1"/>
          <w:bCs w:val="1"/>
          <w:color w:val="000000" w:themeColor="text1" w:themeTint="FF" w:themeShade="FF"/>
          <w:sz w:val="16"/>
          <w:szCs w:val="16"/>
          <w:lang w:val="es-MX"/>
        </w:rPr>
        <w:t>Sobre harman.mx</w:t>
      </w:r>
    </w:p>
    <w:p w:rsidR="13418EFE" w:rsidP="6B86C9E8" w:rsidRDefault="13418EFE" w14:paraId="0612ED15" w14:textId="278622B7">
      <w:pPr>
        <w:widowControl w:val="0"/>
        <w:shd w:val="clear" w:color="auto" w:fill="FFFFFF" w:themeFill="background1"/>
        <w:jc w:val="both"/>
        <w:rPr>
          <w:rFonts w:ascii="Arial" w:hAnsi="Arial" w:eastAsia="Arial" w:cs="Arial"/>
          <w:color w:val="000000" w:themeColor="text1" w:themeTint="FF" w:themeShade="FF"/>
          <w:sz w:val="16"/>
          <w:szCs w:val="16"/>
          <w:lang w:val="es-MX"/>
        </w:rPr>
      </w:pPr>
      <w:r w:rsidRPr="6B86C9E8" w:rsidR="13418EFE">
        <w:rPr>
          <w:rFonts w:ascii="Arial" w:hAnsi="Arial" w:eastAsia="Arial" w:cs="Arial"/>
          <w:color w:val="000000" w:themeColor="text1" w:themeTint="FF" w:themeShade="FF"/>
          <w:sz w:val="16"/>
          <w:szCs w:val="16"/>
          <w:lang w:val="es-MX"/>
        </w:rPr>
        <w:t>HARMAN (harman.com) diseña y desarrolla productos y soluciones conectados para fabricantes de automóviles, consumidores y empresas de todo el mundo, incluidos sistemas de automóviles conectados, productos audiovisuales y soluciones de automatización empresarial; así como servicios que son compatibles para el Internet de las cosas. Con marcas líderes que incluyen AKG®, Harman Kardon</w:t>
      </w:r>
      <w:r w:rsidRPr="6B86C9E8" w:rsidR="13418EFE">
        <w:rPr>
          <w:rFonts w:ascii="Arial" w:hAnsi="Arial" w:eastAsia="Arial" w:cs="Arial"/>
          <w:color w:val="000000" w:themeColor="text1" w:themeTint="FF" w:themeShade="FF"/>
          <w:sz w:val="16"/>
          <w:szCs w:val="16"/>
          <w:lang w:val="es-MX"/>
        </w:rPr>
        <w:t xml:space="preserve">®, </w:t>
      </w:r>
      <w:r w:rsidRPr="6B86C9E8" w:rsidR="13418EFE">
        <w:rPr>
          <w:rFonts w:ascii="Arial" w:hAnsi="Arial" w:eastAsia="Arial" w:cs="Arial"/>
          <w:color w:val="000000" w:themeColor="text1" w:themeTint="FF" w:themeShade="FF"/>
          <w:sz w:val="16"/>
          <w:szCs w:val="16"/>
          <w:lang w:val="es-MX"/>
        </w:rPr>
        <w:t>Infinity</w:t>
      </w:r>
      <w:r w:rsidRPr="6B86C9E8" w:rsidR="13418EFE">
        <w:rPr>
          <w:rFonts w:ascii="Arial" w:hAnsi="Arial" w:eastAsia="Arial" w:cs="Arial"/>
          <w:color w:val="000000" w:themeColor="text1" w:themeTint="FF" w:themeShade="FF"/>
          <w:sz w:val="16"/>
          <w:szCs w:val="16"/>
          <w:lang w:val="es-MX"/>
        </w:rPr>
        <w:t xml:space="preserve">®, JBL®, </w:t>
      </w:r>
      <w:r w:rsidRPr="6B86C9E8" w:rsidR="13418EFE">
        <w:rPr>
          <w:rFonts w:ascii="Arial" w:hAnsi="Arial" w:eastAsia="Arial" w:cs="Arial"/>
          <w:color w:val="000000" w:themeColor="text1" w:themeTint="FF" w:themeShade="FF"/>
          <w:sz w:val="16"/>
          <w:szCs w:val="16"/>
          <w:lang w:val="es-MX"/>
        </w:rPr>
        <w:t>Lexicon</w:t>
      </w:r>
      <w:r w:rsidRPr="6B86C9E8" w:rsidR="13418EFE">
        <w:rPr>
          <w:rFonts w:ascii="Arial" w:hAnsi="Arial" w:eastAsia="Arial" w:cs="Arial"/>
          <w:color w:val="000000" w:themeColor="text1" w:themeTint="FF" w:themeShade="FF"/>
          <w:sz w:val="16"/>
          <w:szCs w:val="16"/>
          <w:lang w:val="es-MX"/>
        </w:rPr>
        <w:t xml:space="preserve">®, Mark Levinson® y Revel®, HARMAN es admirado por </w:t>
      </w:r>
      <w:r w:rsidRPr="6B86C9E8" w:rsidR="13418EFE">
        <w:rPr>
          <w:rFonts w:ascii="Arial" w:hAnsi="Arial" w:eastAsia="Arial" w:cs="Arial"/>
          <w:color w:val="000000" w:themeColor="text1" w:themeTint="FF" w:themeShade="FF"/>
          <w:sz w:val="16"/>
          <w:szCs w:val="16"/>
          <w:lang w:val="es-MX"/>
        </w:rPr>
        <w:t xml:space="preserve">audiófilos, músicos y los lugares de entretenimiento donde actúan en todo el mundo. Más de 50 millones de automóviles que circulan hoy en día están equipados con sistemas de audio y automóviles conectados HARMAN. Nuestros servicios de software impulsan miles de millones de dispositivos y sistemas móviles que están conectados, integrados y seguros en todas las plataformas, desde el trabajo y el hogar hasta el automóvil y los dispositivos móviles. HARMAN tiene una fuerza laboral de aproximadamente 30.000 personas en América, Europa y Asia. En marzo de 2017, HARMAN se convirtió en una subsidiaria de propiedad total de Samsung Electronics Co., Ltd. </w:t>
      </w:r>
    </w:p>
    <w:p w:rsidR="13418EFE" w:rsidP="6B86C9E8" w:rsidRDefault="13418EFE" w14:paraId="0D7FCF3C" w14:textId="0A47E72D">
      <w:pPr>
        <w:rPr>
          <w:rFonts w:ascii="Arial" w:hAnsi="Arial" w:eastAsia="Arial" w:cs="Arial"/>
          <w:color w:val="000000" w:themeColor="text1" w:themeTint="FF" w:themeShade="FF"/>
          <w:sz w:val="16"/>
          <w:szCs w:val="16"/>
          <w:lang w:val="es-MX"/>
        </w:rPr>
      </w:pPr>
      <w:r w:rsidRPr="6B86C9E8" w:rsidR="13418EFE">
        <w:rPr>
          <w:rFonts w:ascii="Arial" w:hAnsi="Arial" w:eastAsia="Arial" w:cs="Arial"/>
          <w:color w:val="000000" w:themeColor="text1" w:themeTint="FF" w:themeShade="FF"/>
          <w:sz w:val="16"/>
          <w:szCs w:val="16"/>
          <w:lang w:val="es-MX"/>
        </w:rPr>
        <w:t>Durante más de 75 años, JBL ha dado forma a los momentos más memorables de la vida en la intersección de la música, estilo de vida, gaming y deportes. JBL eleva las experiencias auditivas con una calidad de audio superior y diseños de productos que fomentan la individualidad y la autoexpresión. Con credenciales profesionales inigualables y una innovación líder en la industria, JBL es pionero en la industria del audio gracias a ingenieros y diseñadores apasionados y talentosos de todo el mundo. JBL Pro Sound es la tecnología más avanzada que impulsa la cultura a través de im</w:t>
      </w:r>
    </w:p>
    <w:p w:rsidR="6B86C9E8" w:rsidP="6B86C9E8" w:rsidRDefault="6B86C9E8" w14:paraId="4D6AC307" w14:textId="003A960A">
      <w:pPr>
        <w:pStyle w:val="Normal"/>
        <w:spacing w:before="240" w:after="240"/>
        <w:jc w:val="both"/>
        <w:rPr>
          <w:rFonts w:ascii="Arial" w:hAnsi="Arial" w:eastAsia="Arial" w:cs="Arial"/>
          <w:b w:val="1"/>
          <w:bCs w:val="1"/>
        </w:rPr>
      </w:pPr>
    </w:p>
    <w:sectPr w:rsidR="00C81BB2">
      <w:headerReference w:type="default" r:id="rId13"/>
      <w:footerReference w:type="default" r:id="rId14"/>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8005E" w:rsidRDefault="00B8005E" w14:paraId="35056840" w14:textId="77777777">
      <w:pPr>
        <w:spacing w:after="0" w:line="240" w:lineRule="auto"/>
      </w:pPr>
      <w:r>
        <w:separator/>
      </w:r>
    </w:p>
  </w:endnote>
  <w:endnote w:type="continuationSeparator" w:id="0">
    <w:p w:rsidR="00B8005E" w:rsidRDefault="00B8005E" w14:paraId="7CDEC63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F4750E6" w:rsidTr="6F4750E6" w14:paraId="5C43E53F" w14:textId="77777777">
      <w:trPr>
        <w:trHeight w:val="300"/>
      </w:trPr>
      <w:tc>
        <w:tcPr>
          <w:tcW w:w="3120" w:type="dxa"/>
        </w:tcPr>
        <w:p w:rsidR="6F4750E6" w:rsidP="6F4750E6" w:rsidRDefault="6F4750E6" w14:paraId="78104A37" w14:textId="1B8CC880">
          <w:pPr>
            <w:pStyle w:val="Encabezado"/>
            <w:ind w:left="-115"/>
          </w:pPr>
        </w:p>
      </w:tc>
      <w:tc>
        <w:tcPr>
          <w:tcW w:w="3120" w:type="dxa"/>
        </w:tcPr>
        <w:p w:rsidR="6F4750E6" w:rsidP="6F4750E6" w:rsidRDefault="6F4750E6" w14:paraId="71CC1B14" w14:textId="3D573A5E">
          <w:pPr>
            <w:pStyle w:val="Encabezado"/>
            <w:jc w:val="center"/>
          </w:pPr>
        </w:p>
      </w:tc>
      <w:tc>
        <w:tcPr>
          <w:tcW w:w="3120" w:type="dxa"/>
        </w:tcPr>
        <w:p w:rsidR="6F4750E6" w:rsidP="6F4750E6" w:rsidRDefault="6F4750E6" w14:paraId="2BA6F52D" w14:textId="05BE395D">
          <w:pPr>
            <w:pStyle w:val="Encabezado"/>
            <w:ind w:right="-115"/>
            <w:jc w:val="right"/>
          </w:pPr>
        </w:p>
      </w:tc>
    </w:tr>
  </w:tbl>
  <w:p w:rsidR="6F4750E6" w:rsidP="6F4750E6" w:rsidRDefault="6F4750E6" w14:paraId="71540FA6" w14:textId="2D988CF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8005E" w:rsidRDefault="00B8005E" w14:paraId="3C3B2185" w14:textId="77777777">
      <w:pPr>
        <w:spacing w:after="0" w:line="240" w:lineRule="auto"/>
      </w:pPr>
      <w:r>
        <w:separator/>
      </w:r>
    </w:p>
  </w:footnote>
  <w:footnote w:type="continuationSeparator" w:id="0">
    <w:p w:rsidR="00B8005E" w:rsidRDefault="00B8005E" w14:paraId="644CEC6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0" w:type="auto"/>
      <w:tblLayout w:type="fixed"/>
      <w:tblLook w:val="06A0" w:firstRow="1" w:lastRow="0" w:firstColumn="1" w:lastColumn="0" w:noHBand="1" w:noVBand="1"/>
    </w:tblPr>
    <w:tblGrid>
      <w:gridCol w:w="3810"/>
      <w:gridCol w:w="2430"/>
      <w:gridCol w:w="3120"/>
    </w:tblGrid>
    <w:tr w:rsidR="6F4750E6" w:rsidTr="6F4750E6" w14:paraId="5404676E" w14:textId="77777777">
      <w:trPr>
        <w:trHeight w:val="300"/>
      </w:trPr>
      <w:tc>
        <w:tcPr>
          <w:tcW w:w="3810" w:type="dxa"/>
        </w:tcPr>
        <w:p w:rsidR="6F4750E6" w:rsidP="6F4750E6" w:rsidRDefault="6F4750E6" w14:paraId="0AA018B2" w14:textId="2A2A8376">
          <w:pPr>
            <w:spacing w:before="240" w:after="240" w:line="240" w:lineRule="auto"/>
            <w:jc w:val="both"/>
            <w:rPr>
              <w:rFonts w:ascii="Arial" w:hAnsi="Arial" w:eastAsia="Arial" w:cs="Arial"/>
              <w:color w:val="7F7F7F" w:themeColor="text1" w:themeTint="80"/>
              <w:sz w:val="48"/>
              <w:szCs w:val="48"/>
            </w:rPr>
          </w:pPr>
          <w:r w:rsidRPr="6F4750E6">
            <w:rPr>
              <w:rFonts w:ascii="Arial" w:hAnsi="Arial" w:eastAsia="Arial" w:cs="Arial"/>
              <w:color w:val="7F7F7F" w:themeColor="text1" w:themeTint="80"/>
              <w:sz w:val="48"/>
              <w:szCs w:val="48"/>
              <w:lang w:val="es-MX"/>
            </w:rPr>
            <w:t>Press Release</w:t>
          </w:r>
        </w:p>
        <w:p w:rsidR="6F4750E6" w:rsidP="6F4750E6" w:rsidRDefault="6F4750E6" w14:paraId="7E68F6E5" w14:textId="098493D6">
          <w:pPr>
            <w:pStyle w:val="Encabezado"/>
            <w:ind w:left="-115"/>
          </w:pPr>
        </w:p>
      </w:tc>
      <w:tc>
        <w:tcPr>
          <w:tcW w:w="2430" w:type="dxa"/>
        </w:tcPr>
        <w:p w:rsidR="6F4750E6" w:rsidP="6F4750E6" w:rsidRDefault="6F4750E6" w14:paraId="1172B12E" w14:textId="130EF0DA">
          <w:pPr>
            <w:pStyle w:val="Encabezado"/>
            <w:jc w:val="center"/>
          </w:pPr>
        </w:p>
      </w:tc>
      <w:tc>
        <w:tcPr>
          <w:tcW w:w="3120" w:type="dxa"/>
        </w:tcPr>
        <w:p w:rsidR="6F4750E6" w:rsidP="6F4750E6" w:rsidRDefault="6F4750E6" w14:paraId="6EB48CEC" w14:textId="618179BE">
          <w:pPr>
            <w:ind w:right="-115"/>
            <w:jc w:val="right"/>
            <w:rPr>
              <w:rFonts w:ascii="Arial" w:hAnsi="Arial" w:eastAsia="Arial" w:cs="Arial"/>
              <w:color w:val="7F7F7F" w:themeColor="text1" w:themeTint="80"/>
              <w:sz w:val="48"/>
              <w:szCs w:val="48"/>
              <w:lang w:val="es-MX"/>
            </w:rPr>
          </w:pPr>
          <w:r>
            <w:rPr>
              <w:noProof/>
            </w:rPr>
            <w:drawing>
              <wp:inline distT="0" distB="0" distL="0" distR="0" wp14:anchorId="4E61539B" wp14:editId="4EC7D660">
                <wp:extent cx="895350" cy="733425"/>
                <wp:effectExtent l="0" t="0" r="0" b="0"/>
                <wp:docPr id="1712259325" name="Imagen 1712259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95350" cy="733425"/>
                        </a:xfrm>
                        <a:prstGeom prst="rect">
                          <a:avLst/>
                        </a:prstGeom>
                      </pic:spPr>
                    </pic:pic>
                  </a:graphicData>
                </a:graphic>
              </wp:inline>
            </w:drawing>
          </w:r>
        </w:p>
      </w:tc>
    </w:tr>
  </w:tbl>
  <w:p w:rsidR="6F4750E6" w:rsidP="6F4750E6" w:rsidRDefault="6F4750E6" w14:paraId="4FB99587" w14:textId="7C9029F7">
    <w:pPr>
      <w:pStyle w:val="Encabezado"/>
    </w:pPr>
  </w:p>
</w:hdr>
</file>

<file path=word/numbering.xml><?xml version="1.0" encoding="utf-8"?>
<w:numbering xmlns:w="http://schemas.openxmlformats.org/wordprocessingml/2006/main">
  <w:abstractNum xmlns:w="http://schemas.openxmlformats.org/wordprocessingml/2006/main" w:abstractNumId="5">
    <w:nsid w:val="fc6d64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b00076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aa4c1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7d02c39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53c770e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5">
    <w:abstractNumId w:val="5"/>
  </w:num>
  <w:num w:numId="4">
    <w:abstractNumId w:val="4"/>
  </w:num>
  <w:num w:numId="3">
    <w:abstractNumId w:val="3"/>
  </w: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trackRevisions w:val="false"/>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017FA28"/>
    <w:rsid w:val="005E524A"/>
    <w:rsid w:val="008C99FD"/>
    <w:rsid w:val="009F0A5E"/>
    <w:rsid w:val="009F65BD"/>
    <w:rsid w:val="00B8005E"/>
    <w:rsid w:val="00C81BB2"/>
    <w:rsid w:val="00CA3032"/>
    <w:rsid w:val="00EB49AA"/>
    <w:rsid w:val="0110470F"/>
    <w:rsid w:val="016DB685"/>
    <w:rsid w:val="01F5BE52"/>
    <w:rsid w:val="020D2AE1"/>
    <w:rsid w:val="02F6D0D2"/>
    <w:rsid w:val="036BF897"/>
    <w:rsid w:val="04157CBA"/>
    <w:rsid w:val="0494532A"/>
    <w:rsid w:val="0543E749"/>
    <w:rsid w:val="05A3B442"/>
    <w:rsid w:val="078E8E0E"/>
    <w:rsid w:val="07E97D90"/>
    <w:rsid w:val="086ED691"/>
    <w:rsid w:val="08ED398E"/>
    <w:rsid w:val="09731396"/>
    <w:rsid w:val="0AFB4CD8"/>
    <w:rsid w:val="0BDCBCF7"/>
    <w:rsid w:val="0CD4772A"/>
    <w:rsid w:val="0CDA6A12"/>
    <w:rsid w:val="0D51054D"/>
    <w:rsid w:val="0DC06C53"/>
    <w:rsid w:val="0E9D0B4E"/>
    <w:rsid w:val="0F57E0EB"/>
    <w:rsid w:val="0F5CA3DE"/>
    <w:rsid w:val="0FD8CF8B"/>
    <w:rsid w:val="1107372A"/>
    <w:rsid w:val="11501DEA"/>
    <w:rsid w:val="12D92442"/>
    <w:rsid w:val="13418EFE"/>
    <w:rsid w:val="13BDE133"/>
    <w:rsid w:val="14133AE9"/>
    <w:rsid w:val="14329DD9"/>
    <w:rsid w:val="143A80CD"/>
    <w:rsid w:val="1460F067"/>
    <w:rsid w:val="153EDB81"/>
    <w:rsid w:val="159D478E"/>
    <w:rsid w:val="15B55DCA"/>
    <w:rsid w:val="15B65293"/>
    <w:rsid w:val="15DF4F13"/>
    <w:rsid w:val="1629C99B"/>
    <w:rsid w:val="17388B86"/>
    <w:rsid w:val="17C00A8A"/>
    <w:rsid w:val="185CD222"/>
    <w:rsid w:val="186940A5"/>
    <w:rsid w:val="18979914"/>
    <w:rsid w:val="1984F35E"/>
    <w:rsid w:val="19A1625F"/>
    <w:rsid w:val="19BEA2B6"/>
    <w:rsid w:val="1A3F3D8A"/>
    <w:rsid w:val="1ACC701D"/>
    <w:rsid w:val="1ADC74E2"/>
    <w:rsid w:val="1B3E5C60"/>
    <w:rsid w:val="1C22FFB3"/>
    <w:rsid w:val="1C2830A2"/>
    <w:rsid w:val="1C778043"/>
    <w:rsid w:val="1E28AF92"/>
    <w:rsid w:val="1EFEDA2F"/>
    <w:rsid w:val="1F416D3F"/>
    <w:rsid w:val="1FB36AD2"/>
    <w:rsid w:val="1FC48A3B"/>
    <w:rsid w:val="2140C608"/>
    <w:rsid w:val="217B6DE3"/>
    <w:rsid w:val="21B118EB"/>
    <w:rsid w:val="21D1CF71"/>
    <w:rsid w:val="22661F57"/>
    <w:rsid w:val="22689923"/>
    <w:rsid w:val="228C5AD1"/>
    <w:rsid w:val="24887ED6"/>
    <w:rsid w:val="260BD0AA"/>
    <w:rsid w:val="272DC027"/>
    <w:rsid w:val="27D124FB"/>
    <w:rsid w:val="27D94709"/>
    <w:rsid w:val="280F74EE"/>
    <w:rsid w:val="2824E9D4"/>
    <w:rsid w:val="283E458A"/>
    <w:rsid w:val="286D57EC"/>
    <w:rsid w:val="289AB0CF"/>
    <w:rsid w:val="29ED7AA0"/>
    <w:rsid w:val="2A7A4038"/>
    <w:rsid w:val="2B02224D"/>
    <w:rsid w:val="2B3841C6"/>
    <w:rsid w:val="2C466B2A"/>
    <w:rsid w:val="2E739515"/>
    <w:rsid w:val="2E764890"/>
    <w:rsid w:val="2F8B8118"/>
    <w:rsid w:val="2FDA6107"/>
    <w:rsid w:val="3064B1BF"/>
    <w:rsid w:val="30978747"/>
    <w:rsid w:val="316B1B9D"/>
    <w:rsid w:val="317D8A90"/>
    <w:rsid w:val="3341DBC2"/>
    <w:rsid w:val="3371316E"/>
    <w:rsid w:val="33A769D2"/>
    <w:rsid w:val="355D32B9"/>
    <w:rsid w:val="3586D257"/>
    <w:rsid w:val="3615058F"/>
    <w:rsid w:val="361ABDFE"/>
    <w:rsid w:val="36CA522D"/>
    <w:rsid w:val="372BC1E7"/>
    <w:rsid w:val="3742EECE"/>
    <w:rsid w:val="39FE9C7A"/>
    <w:rsid w:val="3A3E1876"/>
    <w:rsid w:val="3A6EC6AE"/>
    <w:rsid w:val="3AE2A337"/>
    <w:rsid w:val="3C86B0BD"/>
    <w:rsid w:val="3CD6F232"/>
    <w:rsid w:val="3CD8FFB3"/>
    <w:rsid w:val="3CF6A6C3"/>
    <w:rsid w:val="3D402918"/>
    <w:rsid w:val="3E485E59"/>
    <w:rsid w:val="3EE4C3A5"/>
    <w:rsid w:val="3F2CF564"/>
    <w:rsid w:val="40E487E7"/>
    <w:rsid w:val="410D6BB0"/>
    <w:rsid w:val="4116F32A"/>
    <w:rsid w:val="4181A083"/>
    <w:rsid w:val="419040B2"/>
    <w:rsid w:val="421701AA"/>
    <w:rsid w:val="428F1613"/>
    <w:rsid w:val="434B6114"/>
    <w:rsid w:val="43F577A9"/>
    <w:rsid w:val="4437604A"/>
    <w:rsid w:val="450FC0EA"/>
    <w:rsid w:val="45C96864"/>
    <w:rsid w:val="460A8759"/>
    <w:rsid w:val="46B5C7D7"/>
    <w:rsid w:val="4705E3E8"/>
    <w:rsid w:val="47B6ABF7"/>
    <w:rsid w:val="482B200E"/>
    <w:rsid w:val="48F2A2B8"/>
    <w:rsid w:val="49186D8A"/>
    <w:rsid w:val="49A5B072"/>
    <w:rsid w:val="4B9A4F66"/>
    <w:rsid w:val="4C072A7E"/>
    <w:rsid w:val="4E980512"/>
    <w:rsid w:val="4FB4665A"/>
    <w:rsid w:val="4FCD0EBF"/>
    <w:rsid w:val="503B92E7"/>
    <w:rsid w:val="50B025DB"/>
    <w:rsid w:val="5182F2DF"/>
    <w:rsid w:val="5259BA3D"/>
    <w:rsid w:val="5265EDB3"/>
    <w:rsid w:val="5313936C"/>
    <w:rsid w:val="53C58A71"/>
    <w:rsid w:val="53D48DC8"/>
    <w:rsid w:val="55AB26EC"/>
    <w:rsid w:val="56B5FC1A"/>
    <w:rsid w:val="5706643B"/>
    <w:rsid w:val="574AAF65"/>
    <w:rsid w:val="58BAC879"/>
    <w:rsid w:val="5A38A606"/>
    <w:rsid w:val="5AAAAD6C"/>
    <w:rsid w:val="5AE6ED94"/>
    <w:rsid w:val="5BE0FEB4"/>
    <w:rsid w:val="5CCD61F4"/>
    <w:rsid w:val="5CD9F3A5"/>
    <w:rsid w:val="5CEC385C"/>
    <w:rsid w:val="5F9B57F9"/>
    <w:rsid w:val="6017FA28"/>
    <w:rsid w:val="61B9945B"/>
    <w:rsid w:val="62214B71"/>
    <w:rsid w:val="62F1769C"/>
    <w:rsid w:val="6416B4C7"/>
    <w:rsid w:val="64C13A1B"/>
    <w:rsid w:val="64EFB669"/>
    <w:rsid w:val="67E9BE2C"/>
    <w:rsid w:val="6924212E"/>
    <w:rsid w:val="69B4C515"/>
    <w:rsid w:val="69CE9AAB"/>
    <w:rsid w:val="69CED07F"/>
    <w:rsid w:val="69F88491"/>
    <w:rsid w:val="6A07D393"/>
    <w:rsid w:val="6A2D62EA"/>
    <w:rsid w:val="6A3E151B"/>
    <w:rsid w:val="6AF3BD5D"/>
    <w:rsid w:val="6B86C9E8"/>
    <w:rsid w:val="6BAA1CFF"/>
    <w:rsid w:val="6C687F9F"/>
    <w:rsid w:val="6C6B0CA7"/>
    <w:rsid w:val="6CE0397D"/>
    <w:rsid w:val="6D521BCB"/>
    <w:rsid w:val="6D73CECD"/>
    <w:rsid w:val="6D7645A4"/>
    <w:rsid w:val="6E53953D"/>
    <w:rsid w:val="6EFDF530"/>
    <w:rsid w:val="6F0C7FBB"/>
    <w:rsid w:val="6F20192D"/>
    <w:rsid w:val="6F2315AD"/>
    <w:rsid w:val="6F2D1131"/>
    <w:rsid w:val="6F4750E6"/>
    <w:rsid w:val="6FBDD363"/>
    <w:rsid w:val="702DFE2F"/>
    <w:rsid w:val="70932290"/>
    <w:rsid w:val="71A97E38"/>
    <w:rsid w:val="71BC475D"/>
    <w:rsid w:val="72ABE718"/>
    <w:rsid w:val="72FD6C68"/>
    <w:rsid w:val="73B0FEAA"/>
    <w:rsid w:val="73E2C8D9"/>
    <w:rsid w:val="73EEE015"/>
    <w:rsid w:val="74D1B1D2"/>
    <w:rsid w:val="75144297"/>
    <w:rsid w:val="751983A6"/>
    <w:rsid w:val="754968F1"/>
    <w:rsid w:val="75C8B8B2"/>
    <w:rsid w:val="77765870"/>
    <w:rsid w:val="777A8F61"/>
    <w:rsid w:val="7887DD43"/>
    <w:rsid w:val="7887FCA3"/>
    <w:rsid w:val="7899084B"/>
    <w:rsid w:val="789D3D4F"/>
    <w:rsid w:val="7A50AA5E"/>
    <w:rsid w:val="7B434C8F"/>
    <w:rsid w:val="7BBA6724"/>
    <w:rsid w:val="7C73D7A3"/>
    <w:rsid w:val="7DC5F978"/>
    <w:rsid w:val="7E9C157A"/>
    <w:rsid w:val="7EB563EC"/>
    <w:rsid w:val="7F6A8C56"/>
    <w:rsid w:val="7F742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7FA28"/>
  <w15:chartTrackingRefBased/>
  <w15:docId w15:val="{AC051979-FEFB-491C-B12E-AEDC98C9C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1">
    <w:name w:val="heading 1"/>
    <w:basedOn w:val="Normal"/>
    <w:next w:val="Normal"/>
    <w:link w:val="Ttulo1C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tulo2">
    <w:name w:val="heading 2"/>
    <w:basedOn w:val="Normal"/>
    <w:next w:val="Normal"/>
    <w:link w:val="Ttulo2C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tulo3">
    <w:name w:val="heading 3"/>
    <w:basedOn w:val="Normal"/>
    <w:next w:val="Normal"/>
    <w:link w:val="Ttulo3C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unhideWhenUsed/>
    <w:qFormat/>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unhideWhenUsed/>
    <w:qFormat/>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unhideWhenUsed/>
    <w:qFormat/>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unhideWhenUsed/>
    <w:qFormat/>
    <w:pPr>
      <w:keepNext/>
      <w:keepLines/>
      <w:spacing w:after="0"/>
      <w:outlineLvl w:val="8"/>
    </w:pPr>
    <w:rPr>
      <w:rFonts w:eastAsiaTheme="majorEastAsia" w:cstheme="majorBidi"/>
      <w:color w:val="272727" w:themeColor="text1" w:themeTint="D8"/>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Pr>
      <w:rFonts w:asciiTheme="majorHAnsi" w:hAnsiTheme="majorHAnsi" w:eastAsiaTheme="majorEastAsia" w:cstheme="majorBidi"/>
      <w:color w:val="0F4761" w:themeColor="accent1" w:themeShade="BF"/>
      <w:sz w:val="40"/>
      <w:szCs w:val="40"/>
    </w:rPr>
  </w:style>
  <w:style w:type="character" w:styleId="Ttulo2Car" w:customStyle="1">
    <w:name w:val="Título 2 Car"/>
    <w:basedOn w:val="Fuentedeprrafopredeter"/>
    <w:link w:val="Ttulo2"/>
    <w:uiPriority w:val="9"/>
    <w:rPr>
      <w:rFonts w:asciiTheme="majorHAnsi" w:hAnsiTheme="majorHAnsi" w:eastAsiaTheme="majorEastAsia" w:cstheme="majorBidi"/>
      <w:color w:val="0F4761" w:themeColor="accent1" w:themeShade="BF"/>
      <w:sz w:val="32"/>
      <w:szCs w:val="32"/>
    </w:rPr>
  </w:style>
  <w:style w:type="character" w:styleId="Ttulo3Car" w:customStyle="1">
    <w:name w:val="Título 3 Car"/>
    <w:basedOn w:val="Fuentedeprrafopredeter"/>
    <w:link w:val="Ttulo3"/>
    <w:uiPriority w:val="9"/>
    <w:rPr>
      <w:rFonts w:eastAsiaTheme="majorEastAsia" w:cstheme="majorBidi"/>
      <w:color w:val="0F4761" w:themeColor="accent1" w:themeShade="BF"/>
      <w:sz w:val="28"/>
      <w:szCs w:val="28"/>
    </w:rPr>
  </w:style>
  <w:style w:type="character" w:styleId="Ttulo4Car" w:customStyle="1">
    <w:name w:val="Título 4 Car"/>
    <w:basedOn w:val="Fuentedeprrafopredeter"/>
    <w:link w:val="Ttulo4"/>
    <w:uiPriority w:val="9"/>
    <w:rPr>
      <w:rFonts w:eastAsiaTheme="majorEastAsia" w:cstheme="majorBidi"/>
      <w:i/>
      <w:iCs/>
      <w:color w:val="0F4761" w:themeColor="accent1" w:themeShade="BF"/>
    </w:rPr>
  </w:style>
  <w:style w:type="character" w:styleId="Ttulo5Car" w:customStyle="1">
    <w:name w:val="Título 5 Car"/>
    <w:basedOn w:val="Fuentedeprrafopredeter"/>
    <w:link w:val="Ttulo5"/>
    <w:uiPriority w:val="9"/>
    <w:rPr>
      <w:rFonts w:eastAsiaTheme="majorEastAsia" w:cstheme="majorBidi"/>
      <w:color w:val="0F4761" w:themeColor="accent1" w:themeShade="BF"/>
    </w:rPr>
  </w:style>
  <w:style w:type="character" w:styleId="Ttulo6Car" w:customStyle="1">
    <w:name w:val="Título 6 Car"/>
    <w:basedOn w:val="Fuentedeprrafopredeter"/>
    <w:link w:val="Ttulo6"/>
    <w:uiPriority w:val="9"/>
    <w:rPr>
      <w:rFonts w:eastAsiaTheme="majorEastAsia" w:cstheme="majorBidi"/>
      <w:i/>
      <w:iCs/>
      <w:color w:val="595959" w:themeColor="text1" w:themeTint="A6"/>
    </w:rPr>
  </w:style>
  <w:style w:type="character" w:styleId="Ttulo7Car" w:customStyle="1">
    <w:name w:val="Título 7 Car"/>
    <w:basedOn w:val="Fuentedeprrafopredeter"/>
    <w:link w:val="Ttulo7"/>
    <w:uiPriority w:val="9"/>
    <w:rPr>
      <w:rFonts w:eastAsiaTheme="majorEastAsia" w:cstheme="majorBidi"/>
      <w:color w:val="595959" w:themeColor="text1" w:themeTint="A6"/>
    </w:rPr>
  </w:style>
  <w:style w:type="character" w:styleId="Ttulo8Car" w:customStyle="1">
    <w:name w:val="Título 8 Car"/>
    <w:basedOn w:val="Fuentedeprrafopredeter"/>
    <w:link w:val="Ttulo8"/>
    <w:uiPriority w:val="9"/>
    <w:rPr>
      <w:rFonts w:eastAsiaTheme="majorEastAsia" w:cstheme="majorBidi"/>
      <w:i/>
      <w:iCs/>
      <w:color w:val="272727" w:themeColor="text1" w:themeTint="D8"/>
    </w:rPr>
  </w:style>
  <w:style w:type="character" w:styleId="Ttulo9Car" w:customStyle="1">
    <w:name w:val="Título 9 Car"/>
    <w:basedOn w:val="Fuentedeprrafopredeter"/>
    <w:link w:val="Ttulo9"/>
    <w:uiPriority w:val="9"/>
    <w:rPr>
      <w:rFonts w:eastAsiaTheme="majorEastAsia" w:cstheme="majorBidi"/>
      <w:color w:val="272727" w:themeColor="text1" w:themeTint="D8"/>
    </w:rPr>
  </w:style>
  <w:style w:type="character" w:styleId="TtuloCar" w:customStyle="1">
    <w:name w:val="Título Car"/>
    <w:basedOn w:val="Fuentedeprrafopredeter"/>
    <w:link w:val="Ttulo"/>
    <w:uiPriority w:val="10"/>
    <w:rPr>
      <w:rFonts w:asciiTheme="majorHAnsi" w:hAnsiTheme="majorHAnsi" w:eastAsiaTheme="majorEastAsia" w:cstheme="majorBidi"/>
      <w:spacing w:val="-10"/>
      <w:kern w:val="28"/>
      <w:sz w:val="56"/>
      <w:szCs w:val="56"/>
    </w:rPr>
  </w:style>
  <w:style w:type="paragraph" w:styleId="Ttulo">
    <w:name w:val="Title"/>
    <w:basedOn w:val="Normal"/>
    <w:next w:val="Normal"/>
    <w:link w:val="TtuloC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tuloCar" w:customStyle="1">
    <w:name w:val="Subtítulo Car"/>
    <w:basedOn w:val="Fuentedeprrafopredeter"/>
    <w:link w:val="Subttulo"/>
    <w:uiPriority w:val="11"/>
    <w:rPr>
      <w:rFonts w:eastAsiaTheme="majorEastAsia" w:cstheme="majorBidi"/>
      <w:color w:val="595959" w:themeColor="text1" w:themeTint="A6"/>
      <w:spacing w:val="15"/>
      <w:sz w:val="28"/>
      <w:szCs w:val="28"/>
    </w:rPr>
  </w:style>
  <w:style w:type="paragraph" w:styleId="Subttulo">
    <w:name w:val="Subtitle"/>
    <w:basedOn w:val="Normal"/>
    <w:next w:val="Normal"/>
    <w:link w:val="SubttuloCar"/>
    <w:uiPriority w:val="11"/>
    <w:qFormat/>
    <w:pPr>
      <w:numPr>
        <w:ilvl w:val="1"/>
      </w:numPr>
    </w:pPr>
    <w:rPr>
      <w:rFonts w:eastAsiaTheme="majorEastAsia" w:cstheme="majorBidi"/>
      <w:color w:val="595959" w:themeColor="text1" w:themeTint="A6"/>
      <w:spacing w:val="15"/>
      <w:sz w:val="28"/>
      <w:szCs w:val="28"/>
    </w:rPr>
  </w:style>
  <w:style w:type="character" w:styleId="nfasisintenso">
    <w:name w:val="Intense Emphasis"/>
    <w:basedOn w:val="Fuentedeprrafopredeter"/>
    <w:uiPriority w:val="21"/>
    <w:qFormat/>
    <w:rPr>
      <w:i/>
      <w:iCs/>
      <w:color w:val="0F4761" w:themeColor="accent1" w:themeShade="BF"/>
    </w:rPr>
  </w:style>
  <w:style w:type="character" w:styleId="CitaCar" w:customStyle="1">
    <w:name w:val="Cita Car"/>
    <w:basedOn w:val="Fuentedeprrafopredeter"/>
    <w:link w:val="Cita"/>
    <w:uiPriority w:val="29"/>
    <w:rPr>
      <w:i/>
      <w:iCs/>
      <w:color w:val="404040" w:themeColor="text1" w:themeTint="BF"/>
    </w:rPr>
  </w:style>
  <w:style w:type="paragraph" w:styleId="Cita">
    <w:name w:val="Quote"/>
    <w:basedOn w:val="Normal"/>
    <w:next w:val="Normal"/>
    <w:link w:val="CitaCar"/>
    <w:uiPriority w:val="29"/>
    <w:qFormat/>
    <w:pPr>
      <w:spacing w:before="160"/>
      <w:jc w:val="center"/>
    </w:pPr>
    <w:rPr>
      <w:i/>
      <w:iCs/>
      <w:color w:val="404040" w:themeColor="text1" w:themeTint="BF"/>
    </w:rPr>
  </w:style>
  <w:style w:type="character" w:styleId="CitadestacadaCar" w:customStyle="1">
    <w:name w:val="Cita destacada Car"/>
    <w:basedOn w:val="Fuentedeprrafopredeter"/>
    <w:link w:val="Citadestacada"/>
    <w:uiPriority w:val="30"/>
    <w:rPr>
      <w:i/>
      <w:iCs/>
      <w:color w:val="0F4761" w:themeColor="accent1" w:themeShade="BF"/>
    </w:rPr>
  </w:style>
  <w:style w:type="paragraph" w:styleId="Citadestacada">
    <w:name w:val="Intense Quote"/>
    <w:basedOn w:val="Normal"/>
    <w:next w:val="Normal"/>
    <w:link w:val="CitadestacadaC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Referenciaintensa">
    <w:name w:val="Intense Reference"/>
    <w:basedOn w:val="Fuentedeprrafopredeter"/>
    <w:uiPriority w:val="32"/>
    <w:qFormat/>
    <w:rPr>
      <w:b/>
      <w:bCs/>
      <w:smallCaps/>
      <w:color w:val="0F4761" w:themeColor="accent1" w:themeShade="BF"/>
      <w:spacing w:val="5"/>
    </w:rPr>
  </w:style>
  <w:style w:type="paragraph" w:styleId="Encabezado">
    <w:name w:val="header"/>
    <w:basedOn w:val="Normal"/>
    <w:uiPriority w:val="99"/>
    <w:unhideWhenUsed/>
    <w:rsid w:val="6F4750E6"/>
    <w:pPr>
      <w:tabs>
        <w:tab w:val="center" w:pos="4680"/>
        <w:tab w:val="right" w:pos="9360"/>
      </w:tabs>
      <w:spacing w:after="0" w:line="240" w:lineRule="auto"/>
    </w:pPr>
  </w:style>
  <w:style w:type="paragraph" w:styleId="Piedepgina">
    <w:name w:val="footer"/>
    <w:basedOn w:val="Normal"/>
    <w:uiPriority w:val="99"/>
    <w:unhideWhenUsed/>
    <w:rsid w:val="6F4750E6"/>
    <w:pPr>
      <w:tabs>
        <w:tab w:val="center" w:pos="4680"/>
        <w:tab w:val="right" w:pos="9360"/>
      </w:tabs>
      <w:spacing w:after="0" w:line="240" w:lineRule="auto"/>
    </w:pPr>
  </w:style>
  <w:style w:type="table" w:styleId="Tablaconcuadrcula">
    <w:name w:val="Table Grid"/>
    <w:basedOn w:val="Tabla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Refdecomentario">
    <w:name w:val="annotation reference"/>
    <w:basedOn w:val="Fuentedeprrafopredeter"/>
    <w:uiPriority w:val="99"/>
    <w:semiHidden/>
    <w:unhideWhenUsed/>
    <w:rsid w:val="009F0A5E"/>
    <w:rPr>
      <w:sz w:val="16"/>
      <w:szCs w:val="16"/>
    </w:rPr>
  </w:style>
  <w:style w:type="paragraph" w:styleId="Textocomentario">
    <w:name w:val="annotation text"/>
    <w:basedOn w:val="Normal"/>
    <w:link w:val="TextocomentarioCar"/>
    <w:uiPriority w:val="99"/>
    <w:semiHidden/>
    <w:unhideWhenUsed/>
    <w:rsid w:val="009F0A5E"/>
    <w:pPr>
      <w:spacing w:line="240" w:lineRule="auto"/>
    </w:pPr>
    <w:rPr>
      <w:sz w:val="20"/>
      <w:szCs w:val="20"/>
    </w:rPr>
  </w:style>
  <w:style w:type="character" w:styleId="TextocomentarioCar" w:customStyle="1">
    <w:name w:val="Texto comentario Car"/>
    <w:basedOn w:val="Fuentedeprrafopredeter"/>
    <w:link w:val="Textocomentario"/>
    <w:uiPriority w:val="99"/>
    <w:semiHidden/>
    <w:rsid w:val="009F0A5E"/>
    <w:rPr>
      <w:sz w:val="20"/>
      <w:szCs w:val="20"/>
    </w:rPr>
  </w:style>
  <w:style w:type="paragraph" w:styleId="Asuntodelcomentario">
    <w:name w:val="annotation subject"/>
    <w:basedOn w:val="Textocomentario"/>
    <w:next w:val="Textocomentario"/>
    <w:link w:val="AsuntodelcomentarioCar"/>
    <w:uiPriority w:val="99"/>
    <w:semiHidden/>
    <w:unhideWhenUsed/>
    <w:rsid w:val="009F0A5E"/>
    <w:rPr>
      <w:b/>
      <w:bCs/>
    </w:rPr>
  </w:style>
  <w:style w:type="character" w:styleId="AsuntodelcomentarioCar" w:customStyle="1">
    <w:name w:val="Asunto del comentario Car"/>
    <w:basedOn w:val="TextocomentarioCar"/>
    <w:link w:val="Asuntodelcomentario"/>
    <w:uiPriority w:val="99"/>
    <w:semiHidden/>
    <w:rsid w:val="009F0A5E"/>
    <w:rPr>
      <w:b/>
      <w:bCs/>
      <w:sz w:val="20"/>
      <w:szCs w:val="20"/>
    </w:rPr>
  </w:style>
  <w:style w:type="paragraph" w:styleId="ListParagraph">
    <w:uiPriority w:val="34"/>
    <w:name w:val="List Paragraph"/>
    <w:basedOn w:val="Normal"/>
    <w:qFormat/>
    <w:rsid w:val="289AB0CF"/>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theme" Target="theme/theme1.xml" Id="rId17" /><Relationship Type="http://schemas.openxmlformats.org/officeDocument/2006/relationships/customXml" Target="../customXml/item2.xml" Id="rId2" /><Relationship Type="http://schemas.microsoft.com/office/2011/relationships/people" Target="people.xml" Id="rId16" /><Relationship Type="http://schemas.openxmlformats.org/officeDocument/2006/relationships/customXml" Target="../customXml/item1.xml" Id="rId1" /><Relationship Type="http://schemas.openxmlformats.org/officeDocument/2006/relationships/webSettings" Target="webSettings.xml" Id="rId6" /><Relationship Type="http://schemas.microsoft.com/office/2016/09/relationships/commentsIds" Target="commentsIds.xml" Id="rId11" /><Relationship Type="http://schemas.openxmlformats.org/officeDocument/2006/relationships/settings" Target="settings.xml" Id="rId5" /><Relationship Type="http://schemas.openxmlformats.org/officeDocument/2006/relationships/fontTable" Target="fontTable.xml" Id="rId15" /><Relationship Type="http://schemas.microsoft.com/office/2011/relationships/commentsExtended" Target="commentsExtended.xml" Id="rId10" /><Relationship Type="http://schemas.openxmlformats.org/officeDocument/2006/relationships/styles" Target="styles.xml" Id="rId4" /><Relationship Type="http://schemas.openxmlformats.org/officeDocument/2006/relationships/footer" Target="footer1.xml" Id="rId14" /><Relationship Type="http://schemas.openxmlformats.org/officeDocument/2006/relationships/numbering" Target="numbering.xml" Id="R7566514c205f4b0d"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9d9b32-086f-4d1d-a400-c5b4faa4705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8815F4626BCBF449E70A5F69ADCD31C" ma:contentTypeVersion="13" ma:contentTypeDescription="Create a new document." ma:contentTypeScope="" ma:versionID="a8e4a31a3477b664d81cf2e8e8239926">
  <xsd:schema xmlns:xsd="http://www.w3.org/2001/XMLSchema" xmlns:xs="http://www.w3.org/2001/XMLSchema" xmlns:p="http://schemas.microsoft.com/office/2006/metadata/properties" xmlns:ns2="549d9b32-086f-4d1d-a400-c5b4faa47054" targetNamespace="http://schemas.microsoft.com/office/2006/metadata/properties" ma:root="true" ma:fieldsID="db435d6f29d758b7560c23749891220a" ns2:_="">
    <xsd:import namespace="549d9b32-086f-4d1d-a400-c5b4faa470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9d9b32-086f-4d1d-a400-c5b4faa470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11AF9F-AE5C-4CA9-BDB5-F3FC36014426}">
  <ds:schemaRefs>
    <ds:schemaRef ds:uri="http://schemas.microsoft.com/office/2006/metadata/properties"/>
    <ds:schemaRef ds:uri="http://schemas.microsoft.com/office/infopath/2007/PartnerControls"/>
    <ds:schemaRef ds:uri="549d9b32-086f-4d1d-a400-c5b4faa47054"/>
  </ds:schemaRefs>
</ds:datastoreItem>
</file>

<file path=customXml/itemProps2.xml><?xml version="1.0" encoding="utf-8"?>
<ds:datastoreItem xmlns:ds="http://schemas.openxmlformats.org/officeDocument/2006/customXml" ds:itemID="{B526F0B1-94EE-47B3-9369-F4F5CD99E16D}"/>
</file>

<file path=customXml/itemProps3.xml><?xml version="1.0" encoding="utf-8"?>
<ds:datastoreItem xmlns:ds="http://schemas.openxmlformats.org/officeDocument/2006/customXml" ds:itemID="{AC481953-3DE4-4908-BCCA-450C6CECFF9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María Fernanda Vargas Espinosa</dc:creator>
  <keywords/>
  <dc:description/>
  <lastModifiedBy>Rodrigo Plata</lastModifiedBy>
  <revision>13</revision>
  <dcterms:created xsi:type="dcterms:W3CDTF">2025-04-28T17:08:00.0000000Z</dcterms:created>
  <dcterms:modified xsi:type="dcterms:W3CDTF">2026-01-23T00:49:03.8973374Z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0x01010028815F4626BCBF449E70A5F69ADCD31C</vt:lpwstr>
  </property>
  <property fmtid="{D5CDD505-2E9C-101B-9397-08002B2CF9AE}" pid="3" name="MediaServiceImageTags">
    <vt:lpwstr/>
  </property>
</Properties>
</file>